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4" w:rsidRPr="00AA7E2C" w:rsidRDefault="00484416" w:rsidP="00BC6AD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-600075</wp:posOffset>
            </wp:positionV>
            <wp:extent cx="885825" cy="1183640"/>
            <wp:effectExtent l="247650" t="152400" r="238125" b="130810"/>
            <wp:wrapNone/>
            <wp:docPr id="1" name="obrázek 1" descr="Soubor:Božena Němcová 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Božena Němcová 1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746750">
                      <a:off x="0" y="0"/>
                      <a:ext cx="88582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-622935</wp:posOffset>
            </wp:positionV>
            <wp:extent cx="1035685" cy="1316990"/>
            <wp:effectExtent l="209550" t="133350" r="202565" b="130810"/>
            <wp:wrapNone/>
            <wp:docPr id="4" name="obrázek 4" descr="File:Justus Sustermans - Portrait of Galileo Galilei, 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Justus Sustermans - Portrait of Galileo Galilei, 1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23036">
                      <a:off x="0" y="0"/>
                      <a:ext cx="103568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ADC" w:rsidRPr="00AA7E2C">
        <w:rPr>
          <w:b/>
          <w:sz w:val="24"/>
          <w:szCs w:val="24"/>
        </w:rPr>
        <w:t>ANOTACE ROČNÍKOVÉHO PROJEKTU 5. ROČNÍKU</w:t>
      </w:r>
    </w:p>
    <w:p w:rsidR="00BC6ADC" w:rsidRPr="00BC6ADC" w:rsidRDefault="00484416" w:rsidP="00BC6ADC">
      <w:pPr>
        <w:jc w:val="center"/>
        <w:rPr>
          <w:rFonts w:ascii="Segoe Script" w:hAnsi="Segoe Script"/>
          <w:b/>
          <w:sz w:val="40"/>
          <w:szCs w:val="40"/>
          <w:u w:val="single"/>
        </w:rPr>
      </w:pPr>
      <w:r>
        <w:rPr>
          <w:rFonts w:ascii="Segoe Script" w:hAnsi="Segoe Script"/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250787</wp:posOffset>
            </wp:positionH>
            <wp:positionV relativeFrom="paragraph">
              <wp:posOffset>487521</wp:posOffset>
            </wp:positionV>
            <wp:extent cx="882167" cy="1127037"/>
            <wp:effectExtent l="152400" t="95250" r="146533" b="92163"/>
            <wp:wrapNone/>
            <wp:docPr id="7" name="obrázek 7" descr="File:Thomas Edi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Thomas Edis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78177">
                      <a:off x="0" y="0"/>
                      <a:ext cx="882167" cy="11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2262851</wp:posOffset>
            </wp:positionH>
            <wp:positionV relativeFrom="paragraph">
              <wp:posOffset>490267</wp:posOffset>
            </wp:positionV>
            <wp:extent cx="954547" cy="1171158"/>
            <wp:effectExtent l="19050" t="0" r="0" b="0"/>
            <wp:wrapNone/>
            <wp:docPr id="13" name="obrázek 13" descr="File:Johann Sebastian Ba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Johann Sebastian Bach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07" cy="117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506095</wp:posOffset>
            </wp:positionV>
            <wp:extent cx="836295" cy="1209040"/>
            <wp:effectExtent l="171450" t="95250" r="135255" b="67310"/>
            <wp:wrapNone/>
            <wp:docPr id="10" name="obrázek 10" descr="File:Napoleon in 1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Napoleon in 18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86734">
                      <a:off x="0" y="0"/>
                      <a:ext cx="83629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ADC" w:rsidRPr="00BC6ADC">
        <w:rPr>
          <w:rFonts w:ascii="Segoe Script" w:hAnsi="Segoe Script"/>
          <w:b/>
          <w:sz w:val="40"/>
          <w:szCs w:val="40"/>
          <w:u w:val="single"/>
        </w:rPr>
        <w:t>„Ve šlépějích jedinečnosti“</w:t>
      </w:r>
    </w:p>
    <w:p w:rsidR="00BC6ADC" w:rsidRDefault="00BC6ADC"/>
    <w:p w:rsidR="00484416" w:rsidRDefault="00484416"/>
    <w:p w:rsidR="00484416" w:rsidRDefault="00484416"/>
    <w:p w:rsidR="00484416" w:rsidRDefault="00484416" w:rsidP="00BC6ADC">
      <w:pPr>
        <w:shd w:val="clear" w:color="auto" w:fill="FFFFFF"/>
        <w:spacing w:line="140" w:lineRule="atLeast"/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</w:pPr>
    </w:p>
    <w:p w:rsidR="00AA7E2C" w:rsidRDefault="00BC6ADC" w:rsidP="00BC6ADC">
      <w:pPr>
        <w:shd w:val="clear" w:color="auto" w:fill="FFFFFF"/>
        <w:spacing w:line="140" w:lineRule="atLeast"/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</w:pPr>
      <w:r w:rsidRPr="00AA7E2C"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  <w:t>CÍL PROJEKTU</w:t>
      </w:r>
    </w:p>
    <w:p w:rsidR="00BC6ADC" w:rsidRPr="00AA7E2C" w:rsidRDefault="00BC6ADC" w:rsidP="00BC6ADC">
      <w:p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Cílem projektu je seznámit žáky s významnými osobnostmi historie na poli vědy a techniky, umění, politiky, matematiky, </w:t>
      </w:r>
      <w:r w:rsidR="00484416">
        <w:rPr>
          <w:rFonts w:eastAsia="Times New Roman" w:cs="Calibri"/>
          <w:color w:val="222222"/>
          <w:sz w:val="24"/>
          <w:szCs w:val="24"/>
          <w:lang w:eastAsia="cs-CZ"/>
        </w:rPr>
        <w:t>astronomie a literatury. D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osažení lepší orientace</w:t>
      </w:r>
      <w:r w:rsidR="00484416">
        <w:rPr>
          <w:rFonts w:eastAsia="Times New Roman" w:cs="Calibri"/>
          <w:color w:val="222222"/>
          <w:sz w:val="24"/>
          <w:szCs w:val="24"/>
          <w:lang w:eastAsia="cs-CZ"/>
        </w:rPr>
        <w:t xml:space="preserve"> na mapě Evropy. Poznávání různých úhlů pohledu na jedinečnost a nevšednost myšlení a tvorby v každém období historie. Uvědomění si pozitiv i nesnází na cestě za úspěchem a nutnost překonávání překážek.</w:t>
      </w:r>
    </w:p>
    <w:p w:rsidR="00AA7E2C" w:rsidRDefault="00AA7E2C" w:rsidP="00BC6ADC">
      <w:pPr>
        <w:shd w:val="clear" w:color="auto" w:fill="FFFFFF"/>
        <w:spacing w:line="140" w:lineRule="atLeast"/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</w:pPr>
    </w:p>
    <w:p w:rsidR="00AA7E2C" w:rsidRPr="00AA7E2C" w:rsidRDefault="00BC6ADC" w:rsidP="00BC6ADC">
      <w:pPr>
        <w:shd w:val="clear" w:color="auto" w:fill="FFFFFF"/>
        <w:spacing w:line="140" w:lineRule="atLeast"/>
        <w:rPr>
          <w:rFonts w:ascii="Segoe Script" w:eastAsia="Times New Roman" w:hAnsi="Segoe Script" w:cs="Calibri"/>
          <w:color w:val="222222"/>
          <w:sz w:val="24"/>
          <w:szCs w:val="24"/>
          <w:lang w:eastAsia="cs-CZ"/>
        </w:rPr>
      </w:pPr>
      <w:r w:rsidRPr="00AA7E2C"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  <w:t>POPIS</w:t>
      </w:r>
    </w:p>
    <w:p w:rsidR="008F7EF4" w:rsidRPr="00AA7E2C" w:rsidRDefault="008F7EF4" w:rsidP="00BC6ADC">
      <w:p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Na každé dva měsíce bude vyhlášena jedna z celkem pěti oblastí působení: </w:t>
      </w:r>
      <w:r w:rsidRPr="00AA7E2C">
        <w:rPr>
          <w:rFonts w:eastAsia="Times New Roman" w:cs="Calibri"/>
          <w:b/>
          <w:color w:val="222222"/>
          <w:sz w:val="24"/>
          <w:szCs w:val="24"/>
          <w:lang w:eastAsia="cs-CZ"/>
        </w:rPr>
        <w:t>umění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; </w:t>
      </w:r>
      <w:r w:rsidRPr="00AA7E2C">
        <w:rPr>
          <w:rFonts w:eastAsia="Times New Roman" w:cs="Calibri"/>
          <w:b/>
          <w:color w:val="222222"/>
          <w:sz w:val="24"/>
          <w:szCs w:val="24"/>
          <w:lang w:eastAsia="cs-CZ"/>
        </w:rPr>
        <w:t>matematika</w:t>
      </w:r>
      <w:r w:rsidR="00FD7E0D">
        <w:rPr>
          <w:rFonts w:eastAsia="Times New Roman" w:cs="Calibri"/>
          <w:b/>
          <w:color w:val="222222"/>
          <w:sz w:val="24"/>
          <w:szCs w:val="24"/>
          <w:lang w:eastAsia="cs-CZ"/>
        </w:rPr>
        <w:t>, fyzika</w:t>
      </w:r>
      <w:r w:rsidRPr="00AA7E2C">
        <w:rPr>
          <w:rFonts w:eastAsia="Times New Roman" w:cs="Calibri"/>
          <w:b/>
          <w:color w:val="222222"/>
          <w:sz w:val="24"/>
          <w:szCs w:val="24"/>
          <w:lang w:eastAsia="cs-CZ"/>
        </w:rPr>
        <w:t xml:space="preserve"> a astronomie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; </w:t>
      </w:r>
      <w:r w:rsidRPr="00AA7E2C">
        <w:rPr>
          <w:rFonts w:eastAsia="Times New Roman" w:cs="Calibri"/>
          <w:b/>
          <w:color w:val="222222"/>
          <w:sz w:val="24"/>
          <w:szCs w:val="24"/>
          <w:lang w:eastAsia="cs-CZ"/>
        </w:rPr>
        <w:t>věda a technika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; </w:t>
      </w:r>
      <w:r w:rsidRPr="00AA7E2C">
        <w:rPr>
          <w:rFonts w:eastAsia="Times New Roman" w:cs="Calibri"/>
          <w:b/>
          <w:color w:val="222222"/>
          <w:sz w:val="24"/>
          <w:szCs w:val="24"/>
          <w:lang w:eastAsia="cs-CZ"/>
        </w:rPr>
        <w:t>literatura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a </w:t>
      </w:r>
      <w:r w:rsidRPr="00AA7E2C">
        <w:rPr>
          <w:rFonts w:eastAsia="Times New Roman" w:cs="Calibri"/>
          <w:b/>
          <w:color w:val="222222"/>
          <w:sz w:val="24"/>
          <w:szCs w:val="24"/>
          <w:lang w:eastAsia="cs-CZ"/>
        </w:rPr>
        <w:t>politika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. Žáci budou z této oblasti </w:t>
      </w:r>
      <w:r w:rsidR="00BC6ADC" w:rsidRPr="00AA7E2C">
        <w:rPr>
          <w:rFonts w:eastAsia="Times New Roman" w:cs="Calibri"/>
          <w:color w:val="222222"/>
          <w:sz w:val="24"/>
          <w:szCs w:val="24"/>
          <w:lang w:eastAsia="cs-CZ"/>
        </w:rPr>
        <w:t>vyhledávat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a zpracovávat</w:t>
      </w:r>
      <w:r w:rsidR="00BC6ADC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informace o jedné významné osobnosti, jejíž myšlení a činy byly ve své době jedinečné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. O této osobě zpracují buď sami nebo ve skupinách pr</w:t>
      </w:r>
      <w:r w:rsidR="00484416">
        <w:rPr>
          <w:rFonts w:eastAsia="Times New Roman" w:cs="Calibri"/>
          <w:color w:val="222222"/>
          <w:sz w:val="24"/>
          <w:szCs w:val="24"/>
          <w:lang w:eastAsia="cs-CZ"/>
        </w:rPr>
        <w:t>ezentaci (referát/ukázku práce/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výtvarný či hudební úkol apod.). Následně ke každé osobnosti vznikne vizitka, která se připevní na slepou mapu Evropy (která bude viset v každé třídě) podle místa narození dané osobnosti</w:t>
      </w:r>
      <w:r w:rsidR="00077B91">
        <w:rPr>
          <w:rFonts w:eastAsia="Times New Roman" w:cs="Calibri"/>
          <w:color w:val="222222"/>
          <w:sz w:val="24"/>
          <w:szCs w:val="24"/>
          <w:lang w:eastAsia="cs-CZ"/>
        </w:rPr>
        <w:t>. Na závěr školního roku se žáci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</w:t>
      </w:r>
      <w:r w:rsidR="00077B91">
        <w:rPr>
          <w:rFonts w:eastAsia="Times New Roman" w:cs="Calibri"/>
          <w:color w:val="222222"/>
          <w:sz w:val="24"/>
          <w:szCs w:val="24"/>
          <w:lang w:eastAsia="cs-CZ"/>
        </w:rPr>
        <w:t>pokusí zpracovat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svou „vizi budoucnosti“ – vizitku </w:t>
      </w:r>
      <w:r w:rsidR="00077B91">
        <w:rPr>
          <w:rFonts w:eastAsia="Times New Roman" w:cs="Calibri"/>
          <w:color w:val="222222"/>
          <w:sz w:val="24"/>
          <w:szCs w:val="24"/>
          <w:lang w:eastAsia="cs-CZ"/>
        </w:rPr>
        <w:t xml:space="preserve">o sobě, 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jakožto další jedinečné a významné osobnosti</w:t>
      </w:r>
      <w:r w:rsidR="00077B91">
        <w:rPr>
          <w:rFonts w:eastAsia="Times New Roman" w:cs="Calibri"/>
          <w:color w:val="222222"/>
          <w:sz w:val="24"/>
          <w:szCs w:val="24"/>
          <w:lang w:eastAsia="cs-CZ"/>
        </w:rPr>
        <w:t xml:space="preserve"> budoucnosti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.</w:t>
      </w:r>
    </w:p>
    <w:p w:rsidR="00AA7E2C" w:rsidRDefault="008F7EF4" w:rsidP="00BC6ADC">
      <w:p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</w:t>
      </w:r>
    </w:p>
    <w:p w:rsidR="00BC6ADC" w:rsidRPr="00AA7E2C" w:rsidRDefault="00BC6ADC" w:rsidP="00BC6ADC">
      <w:pPr>
        <w:shd w:val="clear" w:color="auto" w:fill="FFFFFF"/>
        <w:spacing w:line="140" w:lineRule="atLeast"/>
        <w:rPr>
          <w:rFonts w:ascii="Segoe Script" w:eastAsia="Times New Roman" w:hAnsi="Segoe Script" w:cs="Calibri"/>
          <w:color w:val="222222"/>
          <w:sz w:val="24"/>
          <w:szCs w:val="24"/>
          <w:lang w:eastAsia="cs-CZ"/>
        </w:rPr>
      </w:pPr>
      <w:r w:rsidRPr="00AA7E2C"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  <w:t>FORMY</w:t>
      </w:r>
      <w:r w:rsidR="004062E2" w:rsidRPr="00AA7E2C"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  <w:t xml:space="preserve"> A METODY</w:t>
      </w:r>
      <w:r w:rsidRPr="00AA7E2C"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  <w:t xml:space="preserve"> PRÁCE</w:t>
      </w:r>
    </w:p>
    <w:p w:rsidR="00BC6ADC" w:rsidRPr="00AA7E2C" w:rsidRDefault="00BC6ADC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skupinová</w:t>
      </w:r>
    </w:p>
    <w:p w:rsidR="00BC6ADC" w:rsidRPr="00AA7E2C" w:rsidRDefault="00BC6ADC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individuální</w:t>
      </w:r>
    </w:p>
    <w:p w:rsidR="008F7EF4" w:rsidRPr="00AA7E2C" w:rsidRDefault="008F7EF4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prezentace</w:t>
      </w:r>
    </w:p>
    <w:p w:rsidR="008F7EF4" w:rsidRPr="00AA7E2C" w:rsidRDefault="008F7EF4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referát</w:t>
      </w:r>
    </w:p>
    <w:p w:rsidR="00BC6ADC" w:rsidRPr="00AA7E2C" w:rsidRDefault="00BC6ADC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diskuze</w:t>
      </w:r>
    </w:p>
    <w:p w:rsidR="00BC6ADC" w:rsidRPr="00AA7E2C" w:rsidRDefault="00BC6ADC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práce s informacemi</w:t>
      </w:r>
    </w:p>
    <w:p w:rsidR="00BC6ADC" w:rsidRPr="00AA7E2C" w:rsidRDefault="00BC6ADC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internetové vyhledávání</w:t>
      </w:r>
    </w:p>
    <w:p w:rsidR="00BC6ADC" w:rsidRPr="00AA7E2C" w:rsidRDefault="00BC6ADC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práce s počítačem</w:t>
      </w:r>
    </w:p>
    <w:p w:rsidR="00BC6ADC" w:rsidRPr="00AA7E2C" w:rsidRDefault="00BC6ADC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práce s různými druhy literatury (</w:t>
      </w:r>
      <w:r w:rsidR="008F7EF4" w:rsidRPr="00AA7E2C">
        <w:rPr>
          <w:rFonts w:eastAsia="Times New Roman" w:cs="Calibri"/>
          <w:color w:val="222222"/>
          <w:sz w:val="24"/>
          <w:szCs w:val="24"/>
          <w:lang w:eastAsia="cs-CZ"/>
        </w:rPr>
        <w:t>poezie, próza, encyklopedie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, učebnice …)</w:t>
      </w:r>
    </w:p>
    <w:p w:rsidR="00BC6ADC" w:rsidRPr="00AA7E2C" w:rsidRDefault="00BC6ADC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výtvarné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>, hudební, dramatické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vyjádření a ruční práce</w:t>
      </w:r>
    </w:p>
    <w:p w:rsidR="00BC6ADC" w:rsidRPr="00AA7E2C" w:rsidRDefault="00BC6ADC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tvorba vlastního textu</w:t>
      </w:r>
    </w:p>
    <w:p w:rsidR="004062E2" w:rsidRPr="00AA7E2C" w:rsidRDefault="004062E2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lastRenderedPageBreak/>
        <w:t>vrstevnické učení</w:t>
      </w:r>
    </w:p>
    <w:p w:rsidR="004062E2" w:rsidRPr="00AA7E2C" w:rsidRDefault="004062E2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předvádění a pozorování</w:t>
      </w:r>
    </w:p>
    <w:p w:rsidR="004062E2" w:rsidRPr="00AA7E2C" w:rsidRDefault="004062E2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práce s obrazy</w:t>
      </w:r>
    </w:p>
    <w:p w:rsidR="004062E2" w:rsidRPr="00AA7E2C" w:rsidRDefault="004062E2" w:rsidP="00BC6ADC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manipulování a experimentování</w:t>
      </w:r>
    </w:p>
    <w:p w:rsidR="00AA7E2C" w:rsidRDefault="00AA7E2C" w:rsidP="00BC6ADC">
      <w:pPr>
        <w:shd w:val="clear" w:color="auto" w:fill="FFFFFF"/>
        <w:spacing w:line="140" w:lineRule="atLeast"/>
        <w:rPr>
          <w:rFonts w:eastAsia="Times New Roman" w:cs="Calibri"/>
          <w:b/>
          <w:color w:val="222222"/>
          <w:sz w:val="24"/>
          <w:szCs w:val="24"/>
          <w:lang w:eastAsia="cs-CZ"/>
        </w:rPr>
      </w:pPr>
    </w:p>
    <w:p w:rsidR="00BC6ADC" w:rsidRPr="00AA7E2C" w:rsidRDefault="00077B91" w:rsidP="00BC6ADC">
      <w:pPr>
        <w:shd w:val="clear" w:color="auto" w:fill="FFFFFF"/>
        <w:spacing w:line="140" w:lineRule="atLeast"/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</w:pPr>
      <w:r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  <w:t>ROZVOJ KLÍČOVÝCH</w:t>
      </w:r>
      <w:r w:rsidR="00AA7E2C">
        <w:rPr>
          <w:rFonts w:ascii="Segoe Script" w:eastAsia="Times New Roman" w:hAnsi="Segoe Script" w:cs="Calibri"/>
          <w:b/>
          <w:color w:val="222222"/>
          <w:sz w:val="24"/>
          <w:szCs w:val="24"/>
          <w:lang w:eastAsia="cs-CZ"/>
        </w:rPr>
        <w:t xml:space="preserve"> KOMPETENCÍ</w:t>
      </w:r>
    </w:p>
    <w:p w:rsidR="005D72D4" w:rsidRPr="00C159C4" w:rsidRDefault="00BC6ADC" w:rsidP="005D72D4">
      <w:pPr>
        <w:pStyle w:val="Odstavecseseznamem"/>
        <w:numPr>
          <w:ilvl w:val="0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u w:val="single"/>
          <w:lang w:eastAsia="cs-CZ"/>
        </w:rPr>
      </w:pPr>
      <w:r w:rsidRPr="00C159C4">
        <w:rPr>
          <w:rFonts w:eastAsia="Times New Roman" w:cs="Calibri"/>
          <w:b/>
          <w:color w:val="222222"/>
          <w:sz w:val="24"/>
          <w:szCs w:val="24"/>
          <w:u w:val="single"/>
          <w:lang w:eastAsia="cs-CZ"/>
        </w:rPr>
        <w:t>K</w:t>
      </w:r>
      <w:r w:rsidR="005D72D4" w:rsidRPr="00C159C4">
        <w:rPr>
          <w:rFonts w:eastAsia="Times New Roman" w:cs="Calibri"/>
          <w:b/>
          <w:color w:val="222222"/>
          <w:sz w:val="24"/>
          <w:szCs w:val="24"/>
          <w:u w:val="single"/>
          <w:lang w:eastAsia="cs-CZ"/>
        </w:rPr>
        <w:t> </w:t>
      </w:r>
      <w:r w:rsidRPr="00C159C4">
        <w:rPr>
          <w:rFonts w:eastAsia="Times New Roman" w:cs="Calibri"/>
          <w:b/>
          <w:color w:val="222222"/>
          <w:sz w:val="24"/>
          <w:szCs w:val="24"/>
          <w:u w:val="single"/>
          <w:lang w:eastAsia="cs-CZ"/>
        </w:rPr>
        <w:t>učení</w:t>
      </w:r>
    </w:p>
    <w:p w:rsidR="005D72D4" w:rsidRPr="00AA7E2C" w:rsidRDefault="005D72D4" w:rsidP="005D72D4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poznávání rozličných způsobů pro 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efektivní učení, 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různé metody a strategie, plánování, organizování a řízení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vlastní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ho učení; motivace k 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>dalšímu studiu a celoživotnímu učení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;</w:t>
      </w:r>
    </w:p>
    <w:p w:rsidR="005D72D4" w:rsidRPr="00AA7E2C" w:rsidRDefault="004062E2" w:rsidP="005D72D4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vyhled</w:t>
      </w:r>
      <w:r w:rsidR="005D72D4" w:rsidRPr="00AA7E2C">
        <w:rPr>
          <w:rFonts w:eastAsia="Times New Roman" w:cs="Calibri"/>
          <w:color w:val="222222"/>
          <w:sz w:val="24"/>
          <w:szCs w:val="24"/>
          <w:lang w:eastAsia="cs-CZ"/>
        </w:rPr>
        <w:t>ávání a třídění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 </w:t>
      </w:r>
      <w:r w:rsidR="005D72D4" w:rsidRPr="00AA7E2C">
        <w:rPr>
          <w:rFonts w:eastAsia="Times New Roman" w:cs="Calibri"/>
          <w:color w:val="222222"/>
          <w:sz w:val="24"/>
          <w:szCs w:val="24"/>
          <w:lang w:eastAsia="cs-CZ"/>
        </w:rPr>
        <w:t>informací a jejich využití v procesu učení,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tvůrčích činnostech a praktickém životě</w:t>
      </w:r>
      <w:r w:rsidR="005D72D4" w:rsidRPr="00AA7E2C">
        <w:rPr>
          <w:rFonts w:eastAsia="Times New Roman" w:cs="Calibri"/>
          <w:color w:val="222222"/>
          <w:sz w:val="24"/>
          <w:szCs w:val="24"/>
          <w:lang w:eastAsia="cs-CZ"/>
        </w:rPr>
        <w:t>;</w:t>
      </w:r>
    </w:p>
    <w:p w:rsidR="005D72D4" w:rsidRPr="00AA7E2C" w:rsidRDefault="005D72D4" w:rsidP="005D72D4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operování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s obecně užívanými t</w:t>
      </w:r>
      <w:r w:rsidR="00D37831" w:rsidRPr="00AA7E2C">
        <w:rPr>
          <w:rFonts w:eastAsia="Times New Roman" w:cs="Calibri"/>
          <w:color w:val="222222"/>
          <w:sz w:val="24"/>
          <w:szCs w:val="24"/>
          <w:lang w:eastAsia="cs-CZ"/>
        </w:rPr>
        <w:t>ermíny, znaky a symboly;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uvádění věcí do souvislostí, propojování do širších celků poznatků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z různých vzdělávacích obla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stí a na základě toho vytváření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komplexnější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ho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pohled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u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na matematické, přírodní, společenské a kulturní jevy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;</w:t>
      </w:r>
    </w:p>
    <w:p w:rsidR="005D72D4" w:rsidRPr="00AA7E2C" w:rsidRDefault="005D72D4" w:rsidP="005D72D4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pozorování a experimenty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, 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kritické posuzování a vyvozování závěrů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pro využití v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 </w:t>
      </w:r>
      <w:r w:rsidR="004062E2" w:rsidRPr="00AA7E2C">
        <w:rPr>
          <w:rFonts w:eastAsia="Times New Roman" w:cs="Calibri"/>
          <w:color w:val="222222"/>
          <w:sz w:val="24"/>
          <w:szCs w:val="24"/>
          <w:lang w:eastAsia="cs-CZ"/>
        </w:rPr>
        <w:t>budoucnosti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;</w:t>
      </w:r>
    </w:p>
    <w:p w:rsidR="004062E2" w:rsidRPr="00AA7E2C" w:rsidRDefault="004062E2" w:rsidP="00D37831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poznává</w:t>
      </w:r>
      <w:r w:rsidR="005D72D4" w:rsidRPr="00AA7E2C">
        <w:rPr>
          <w:rFonts w:eastAsia="Times New Roman" w:cs="Calibri"/>
          <w:color w:val="222222"/>
          <w:sz w:val="24"/>
          <w:szCs w:val="24"/>
          <w:lang w:eastAsia="cs-CZ"/>
        </w:rPr>
        <w:t>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smysl</w:t>
      </w:r>
      <w:r w:rsidR="005D72D4" w:rsidRPr="00AA7E2C">
        <w:rPr>
          <w:rFonts w:eastAsia="Times New Roman" w:cs="Calibri"/>
          <w:color w:val="222222"/>
          <w:sz w:val="24"/>
          <w:szCs w:val="24"/>
          <w:lang w:eastAsia="cs-CZ"/>
        </w:rPr>
        <w:t>u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a cíl</w:t>
      </w:r>
      <w:r w:rsidR="005D72D4" w:rsidRPr="00AA7E2C">
        <w:rPr>
          <w:rFonts w:eastAsia="Times New Roman" w:cs="Calibri"/>
          <w:color w:val="222222"/>
          <w:sz w:val="24"/>
          <w:szCs w:val="24"/>
          <w:lang w:eastAsia="cs-CZ"/>
        </w:rPr>
        <w:t>e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učení, </w:t>
      </w:r>
      <w:r w:rsidR="00D37831" w:rsidRPr="00AA7E2C">
        <w:rPr>
          <w:rFonts w:eastAsia="Times New Roman" w:cs="Calibri"/>
          <w:color w:val="222222"/>
          <w:sz w:val="24"/>
          <w:szCs w:val="24"/>
          <w:lang w:eastAsia="cs-CZ"/>
        </w:rPr>
        <w:t>budování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pozitivní</w:t>
      </w:r>
      <w:r w:rsidR="00D37831" w:rsidRPr="00AA7E2C">
        <w:rPr>
          <w:rFonts w:eastAsia="Times New Roman" w:cs="Calibri"/>
          <w:color w:val="222222"/>
          <w:sz w:val="24"/>
          <w:szCs w:val="24"/>
          <w:lang w:eastAsia="cs-CZ"/>
        </w:rPr>
        <w:t>ho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vztah</w:t>
      </w:r>
      <w:r w:rsidR="00D37831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u k učení, posuzování 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vlastní</w:t>
      </w:r>
      <w:r w:rsidR="00D37831" w:rsidRPr="00AA7E2C">
        <w:rPr>
          <w:rFonts w:eastAsia="Times New Roman" w:cs="Calibri"/>
          <w:color w:val="222222"/>
          <w:sz w:val="24"/>
          <w:szCs w:val="24"/>
          <w:lang w:eastAsia="cs-CZ"/>
        </w:rPr>
        <w:t>ho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pokrok</w:t>
      </w:r>
      <w:r w:rsidR="00D37831" w:rsidRPr="00AA7E2C">
        <w:rPr>
          <w:rFonts w:eastAsia="Times New Roman" w:cs="Calibri"/>
          <w:color w:val="222222"/>
          <w:sz w:val="24"/>
          <w:szCs w:val="24"/>
          <w:lang w:eastAsia="cs-CZ"/>
        </w:rPr>
        <w:t>u a určení překážek či problémů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bránící</w:t>
      </w:r>
      <w:r w:rsidR="00D37831" w:rsidRPr="00AA7E2C">
        <w:rPr>
          <w:rFonts w:eastAsia="Times New Roman" w:cs="Calibri"/>
          <w:color w:val="222222"/>
          <w:sz w:val="24"/>
          <w:szCs w:val="24"/>
          <w:lang w:eastAsia="cs-CZ"/>
        </w:rPr>
        <w:t>ch učení; naplánování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, jakým způsobem by </w:t>
      </w:r>
      <w:r w:rsidR="00D37831" w:rsidRPr="00AA7E2C">
        <w:rPr>
          <w:rFonts w:eastAsia="Times New Roman" w:cs="Calibri"/>
          <w:color w:val="222222"/>
          <w:sz w:val="24"/>
          <w:szCs w:val="24"/>
          <w:lang w:eastAsia="cs-CZ"/>
        </w:rPr>
        <w:t>se dalo učení zdokonalit, kritické zhodnocení výsledků svého učení a diskuze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o nich</w:t>
      </w:r>
    </w:p>
    <w:p w:rsidR="00BC6ADC" w:rsidRPr="00AA7E2C" w:rsidRDefault="00BC6ADC" w:rsidP="00BC6ADC">
      <w:pPr>
        <w:pStyle w:val="Odstavecseseznamem"/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</w:p>
    <w:p w:rsidR="00D37831" w:rsidRPr="00C159C4" w:rsidRDefault="00BC6ADC" w:rsidP="00D37831">
      <w:pPr>
        <w:pStyle w:val="Odstavecseseznamem"/>
        <w:numPr>
          <w:ilvl w:val="0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u w:val="single"/>
          <w:lang w:eastAsia="cs-CZ"/>
        </w:rPr>
      </w:pPr>
      <w:r w:rsidRPr="00C159C4">
        <w:rPr>
          <w:rFonts w:eastAsia="Times New Roman" w:cs="Calibri"/>
          <w:b/>
          <w:color w:val="222222"/>
          <w:sz w:val="24"/>
          <w:szCs w:val="24"/>
          <w:u w:val="single"/>
          <w:lang w:eastAsia="cs-CZ"/>
        </w:rPr>
        <w:t>K řešení problémů</w:t>
      </w:r>
      <w:r w:rsidRPr="00C159C4">
        <w:rPr>
          <w:rFonts w:eastAsia="Times New Roman" w:cs="Calibri"/>
          <w:color w:val="222222"/>
          <w:sz w:val="24"/>
          <w:szCs w:val="24"/>
          <w:u w:val="single"/>
          <w:lang w:eastAsia="cs-CZ"/>
        </w:rPr>
        <w:t xml:space="preserve"> </w:t>
      </w:r>
    </w:p>
    <w:p w:rsidR="00D37831" w:rsidRPr="00AA7E2C" w:rsidRDefault="00D37831" w:rsidP="00D37831">
      <w:pPr>
        <w:pStyle w:val="Odstavecseseznamem"/>
        <w:numPr>
          <w:ilvl w:val="1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asciiTheme="minorHAnsi" w:eastAsia="Times New Roman" w:hAnsiTheme="minorHAnsi" w:cstheme="minorHAnsi"/>
          <w:color w:val="202122"/>
          <w:sz w:val="24"/>
          <w:szCs w:val="24"/>
          <w:lang w:eastAsia="cs-CZ"/>
        </w:rPr>
        <w:t>vyhledávání informací vhodných k řešení problému, nacházení jejich shodných, podobných a odlišných znaků, využití získaných vědomostí a dovedností k objevování různých variant řešení, vytrvalé hledání konečného řešení problému</w:t>
      </w:r>
    </w:p>
    <w:p w:rsidR="00D37831" w:rsidRPr="00AA7E2C" w:rsidRDefault="00D37831" w:rsidP="00D37831">
      <w:pPr>
        <w:pStyle w:val="Odstavecseseznamem"/>
        <w:numPr>
          <w:ilvl w:val="1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asciiTheme="minorHAnsi" w:eastAsia="Times New Roman" w:hAnsiTheme="minorHAnsi" w:cstheme="minorHAnsi"/>
          <w:color w:val="202122"/>
          <w:sz w:val="24"/>
          <w:szCs w:val="24"/>
          <w:lang w:eastAsia="cs-CZ"/>
        </w:rPr>
        <w:t>samostatné řešení problémů; volba vhodných způsobů řešení; užívání při řešení problémů logických, matematických a empirických postupů</w:t>
      </w:r>
    </w:p>
    <w:p w:rsidR="00D37831" w:rsidRPr="00AA7E2C" w:rsidRDefault="00D37831" w:rsidP="00D37831">
      <w:pPr>
        <w:pStyle w:val="Odstavecseseznamem"/>
        <w:numPr>
          <w:ilvl w:val="1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asciiTheme="minorHAnsi" w:eastAsia="Times New Roman" w:hAnsiTheme="minorHAnsi" w:cstheme="minorHAnsi"/>
          <w:color w:val="202122"/>
          <w:sz w:val="24"/>
          <w:szCs w:val="24"/>
          <w:lang w:eastAsia="cs-CZ"/>
        </w:rPr>
        <w:t>sledování vlastního pokroku při zdolávání problémů</w:t>
      </w:r>
    </w:p>
    <w:p w:rsidR="00D37831" w:rsidRPr="00C159C4" w:rsidRDefault="00D37831" w:rsidP="00D37831">
      <w:pPr>
        <w:pStyle w:val="Odstavecseseznamem"/>
        <w:numPr>
          <w:ilvl w:val="1"/>
          <w:numId w:val="1"/>
        </w:num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asciiTheme="minorHAnsi" w:eastAsia="Times New Roman" w:hAnsiTheme="minorHAnsi" w:cstheme="minorHAnsi"/>
          <w:color w:val="202122"/>
          <w:sz w:val="24"/>
          <w:szCs w:val="24"/>
          <w:lang w:eastAsia="cs-CZ"/>
        </w:rPr>
        <w:t>kritické myšlení, uvážlivá rozhodnutí, schopnost</w:t>
      </w:r>
      <w:r w:rsidR="000A1161" w:rsidRPr="00AA7E2C">
        <w:rPr>
          <w:rFonts w:asciiTheme="minorHAnsi" w:eastAsia="Times New Roman" w:hAnsiTheme="minorHAnsi" w:cstheme="minorHAnsi"/>
          <w:color w:val="202122"/>
          <w:sz w:val="24"/>
          <w:szCs w:val="24"/>
          <w:lang w:eastAsia="cs-CZ"/>
        </w:rPr>
        <w:t xml:space="preserve"> je obhájit, uvědomit</w:t>
      </w:r>
      <w:r w:rsidRPr="00AA7E2C">
        <w:rPr>
          <w:rFonts w:asciiTheme="minorHAnsi" w:eastAsia="Times New Roman" w:hAnsiTheme="minorHAnsi" w:cstheme="minorHAnsi"/>
          <w:color w:val="202122"/>
          <w:sz w:val="24"/>
          <w:szCs w:val="24"/>
          <w:lang w:eastAsia="cs-CZ"/>
        </w:rPr>
        <w:t xml:space="preserve"> si zodpovědnost za svá rozhodnutí a </w:t>
      </w:r>
      <w:r w:rsidR="000A1161" w:rsidRPr="00AA7E2C">
        <w:rPr>
          <w:rFonts w:asciiTheme="minorHAnsi" w:eastAsia="Times New Roman" w:hAnsiTheme="minorHAnsi" w:cstheme="minorHAnsi"/>
          <w:color w:val="202122"/>
          <w:sz w:val="24"/>
          <w:szCs w:val="24"/>
          <w:lang w:eastAsia="cs-CZ"/>
        </w:rPr>
        <w:t xml:space="preserve">zhodnotit </w:t>
      </w:r>
      <w:r w:rsidRPr="00AA7E2C">
        <w:rPr>
          <w:rFonts w:asciiTheme="minorHAnsi" w:eastAsia="Times New Roman" w:hAnsiTheme="minorHAnsi" w:cstheme="minorHAnsi"/>
          <w:color w:val="202122"/>
          <w:sz w:val="24"/>
          <w:szCs w:val="24"/>
          <w:lang w:eastAsia="cs-CZ"/>
        </w:rPr>
        <w:t>výsledky svých činů</w:t>
      </w:r>
    </w:p>
    <w:p w:rsidR="00C159C4" w:rsidRPr="00C159C4" w:rsidRDefault="00C159C4" w:rsidP="00C159C4">
      <w:pPr>
        <w:pStyle w:val="Odstavecseseznamem"/>
        <w:shd w:val="clear" w:color="auto" w:fill="FFFFFF"/>
        <w:spacing w:line="140" w:lineRule="atLeast"/>
        <w:ind w:left="1440"/>
        <w:rPr>
          <w:rFonts w:eastAsia="Times New Roman" w:cs="Calibri"/>
          <w:color w:val="222222"/>
          <w:sz w:val="24"/>
          <w:szCs w:val="24"/>
          <w:lang w:eastAsia="cs-CZ"/>
        </w:rPr>
      </w:pPr>
    </w:p>
    <w:p w:rsidR="000A1161" w:rsidRPr="00C159C4" w:rsidRDefault="00BC6ADC" w:rsidP="000A1161">
      <w:pPr>
        <w:pStyle w:val="Odstavecseseznamem"/>
        <w:numPr>
          <w:ilvl w:val="0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u w:val="single"/>
          <w:lang w:eastAsia="cs-CZ"/>
        </w:rPr>
      </w:pPr>
      <w:r w:rsidRPr="00C159C4">
        <w:rPr>
          <w:rFonts w:eastAsia="Times New Roman" w:cs="Calibri"/>
          <w:b/>
          <w:color w:val="222222"/>
          <w:sz w:val="24"/>
          <w:szCs w:val="24"/>
          <w:u w:val="single"/>
          <w:lang w:eastAsia="cs-CZ"/>
        </w:rPr>
        <w:t>Komunikativní</w:t>
      </w:r>
    </w:p>
    <w:p w:rsidR="000A1161" w:rsidRPr="00AA7E2C" w:rsidRDefault="00634E03" w:rsidP="000A1161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formulace a vyjadřování svých myšlenek a názorů v logickém sledu, vyjadřování</w:t>
      </w:r>
      <w:r w:rsidR="000A1161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se výstižně, souvisle a kultivovaně v písemném i ústním projevu</w:t>
      </w:r>
    </w:p>
    <w:p w:rsidR="000A1161" w:rsidRPr="00AA7E2C" w:rsidRDefault="000A1161" w:rsidP="000A1161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naslouchá</w:t>
      </w:r>
      <w:r w:rsidR="00634E03" w:rsidRPr="00AA7E2C">
        <w:rPr>
          <w:rFonts w:eastAsia="Times New Roman" w:cs="Calibri"/>
          <w:color w:val="222222"/>
          <w:sz w:val="24"/>
          <w:szCs w:val="24"/>
          <w:lang w:eastAsia="cs-CZ"/>
        </w:rPr>
        <w:t>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promluvám druhých lidí, </w:t>
      </w:r>
      <w:r w:rsidR="00634E03" w:rsidRPr="00AA7E2C">
        <w:rPr>
          <w:rFonts w:eastAsia="Times New Roman" w:cs="Calibri"/>
          <w:color w:val="222222"/>
          <w:sz w:val="24"/>
          <w:szCs w:val="24"/>
          <w:lang w:eastAsia="cs-CZ"/>
        </w:rPr>
        <w:t>vhodné reakce, účinné zapojení do diskuse, obhájení svého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názor</w:t>
      </w:r>
      <w:r w:rsidR="00634E03" w:rsidRPr="00AA7E2C">
        <w:rPr>
          <w:rFonts w:eastAsia="Times New Roman" w:cs="Calibri"/>
          <w:color w:val="222222"/>
          <w:sz w:val="24"/>
          <w:szCs w:val="24"/>
          <w:lang w:eastAsia="cs-CZ"/>
        </w:rPr>
        <w:t>u a vhodná argumentace</w:t>
      </w:r>
    </w:p>
    <w:p w:rsidR="000A1161" w:rsidRPr="00AA7E2C" w:rsidRDefault="00634E03" w:rsidP="000A1161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porozumění</w:t>
      </w:r>
      <w:r w:rsidR="000A1161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různým typům textů a záznamů, obrazových materiálů, běžně užívaných gest, zvuků a jiných informačních a ko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munikačních prostředků, přemýšlení o nich, tvořivé</w:t>
      </w:r>
      <w:r w:rsidR="000A1161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využívá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ní</w:t>
      </w:r>
      <w:r w:rsidR="000A1161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ke svému rozvoji a k aktivnímu zapojení se do společenského dění</w:t>
      </w:r>
    </w:p>
    <w:p w:rsidR="000A1161" w:rsidRPr="00AA7E2C" w:rsidRDefault="000A1161" w:rsidP="000A1161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využívá</w:t>
      </w:r>
      <w:r w:rsidR="003E39D4" w:rsidRPr="00AA7E2C">
        <w:rPr>
          <w:rFonts w:eastAsia="Times New Roman" w:cs="Calibri"/>
          <w:color w:val="222222"/>
          <w:sz w:val="24"/>
          <w:szCs w:val="24"/>
          <w:lang w:eastAsia="cs-CZ"/>
        </w:rPr>
        <w:t>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informační</w:t>
      </w:r>
      <w:r w:rsidR="003E39D4" w:rsidRPr="00AA7E2C">
        <w:rPr>
          <w:rFonts w:eastAsia="Times New Roman" w:cs="Calibri"/>
          <w:color w:val="222222"/>
          <w:sz w:val="24"/>
          <w:szCs w:val="24"/>
          <w:lang w:eastAsia="cs-CZ"/>
        </w:rPr>
        <w:t>ch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a komunikační</w:t>
      </w:r>
      <w:r w:rsidR="003E39D4" w:rsidRPr="00AA7E2C">
        <w:rPr>
          <w:rFonts w:eastAsia="Times New Roman" w:cs="Calibri"/>
          <w:color w:val="222222"/>
          <w:sz w:val="24"/>
          <w:szCs w:val="24"/>
          <w:lang w:eastAsia="cs-CZ"/>
        </w:rPr>
        <w:t>ch prostředků a technologií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pro kvalitní a účinnou komunikaci s okolním světem</w:t>
      </w:r>
    </w:p>
    <w:p w:rsidR="00BC6ADC" w:rsidRPr="00AA7E2C" w:rsidRDefault="000A1161" w:rsidP="000A1161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lastRenderedPageBreak/>
        <w:t>využívá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>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zís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>kaných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komunikativní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>ch dovedností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k plnohodnotnému soužití a kvalitní spolupráci s ostatními lidmi</w:t>
      </w:r>
    </w:p>
    <w:p w:rsidR="000A1161" w:rsidRPr="00AA7E2C" w:rsidRDefault="000A1161" w:rsidP="000A1161">
      <w:pPr>
        <w:pStyle w:val="Odstavecseseznamem"/>
        <w:spacing w:line="140" w:lineRule="atLeast"/>
        <w:ind w:left="1440"/>
        <w:rPr>
          <w:rFonts w:eastAsia="Times New Roman" w:cs="Calibri"/>
          <w:color w:val="222222"/>
          <w:sz w:val="24"/>
          <w:szCs w:val="24"/>
          <w:lang w:eastAsia="cs-CZ"/>
        </w:rPr>
      </w:pPr>
    </w:p>
    <w:p w:rsidR="00FE1AA7" w:rsidRPr="00C159C4" w:rsidRDefault="00BC6ADC" w:rsidP="00FE1AA7">
      <w:pPr>
        <w:pStyle w:val="Odstavecseseznamem"/>
        <w:numPr>
          <w:ilvl w:val="0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u w:val="single"/>
          <w:lang w:eastAsia="cs-CZ"/>
        </w:rPr>
      </w:pPr>
      <w:r w:rsidRPr="00C159C4">
        <w:rPr>
          <w:rFonts w:eastAsia="Times New Roman" w:cs="Calibri"/>
          <w:b/>
          <w:color w:val="222222"/>
          <w:sz w:val="24"/>
          <w:szCs w:val="24"/>
          <w:u w:val="single"/>
          <w:lang w:eastAsia="cs-CZ"/>
        </w:rPr>
        <w:t>Sociální a personální</w:t>
      </w:r>
    </w:p>
    <w:p w:rsidR="00E56453" w:rsidRPr="00AA7E2C" w:rsidRDefault="00FE1AA7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spolupráce ve skupině, podílení se společně s pedagogy na vyt</w:t>
      </w:r>
      <w:r w:rsidR="00E56453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váření pravidel práce v týmu, vliv na 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kvalitu společné práce</w:t>
      </w:r>
    </w:p>
    <w:p w:rsidR="00E56453" w:rsidRPr="00AA7E2C" w:rsidRDefault="00E56453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podílení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se na utváření příjemné atmosféry v týmu, na základě ohleduplnosti a úcty při jednání s druhými lidmi přispívá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ní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k upevňování dobrých mezilidských vz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tahů, v případě potřeby požádání nebo poskytování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pomoc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i</w:t>
      </w:r>
    </w:p>
    <w:p w:rsidR="00E56453" w:rsidRPr="00AA7E2C" w:rsidRDefault="00E56453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zapojování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k diskusi v malé skup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ině i k debatě celé třídy, pochopení potřeby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efektivně spolupracovat s druhými 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při řešení daného úkolu, oceňování zkušeností druhých lidí, respektování různých hledisek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a čerpá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ní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poučení z toho, co si druzí lidé myslí, říkají a dělají</w:t>
      </w:r>
    </w:p>
    <w:p w:rsidR="00FE1AA7" w:rsidRPr="00AA7E2C" w:rsidRDefault="00E56453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vytváření pozitivní představy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o 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sobě samém, která podporuje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sebedůvěru a samostatný rozvoj; ovládá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ní a řízení svého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jednání a chování tak, aby 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se dosáh</w:t>
      </w:r>
      <w:r w:rsidR="00C159C4">
        <w:rPr>
          <w:rFonts w:eastAsia="Times New Roman" w:cs="Calibri"/>
          <w:color w:val="222222"/>
          <w:sz w:val="24"/>
          <w:szCs w:val="24"/>
          <w:lang w:eastAsia="cs-CZ"/>
        </w:rPr>
        <w:t>l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o </w:t>
      </w:r>
      <w:r w:rsidR="00FE1AA7" w:rsidRPr="00AA7E2C">
        <w:rPr>
          <w:rFonts w:eastAsia="Times New Roman" w:cs="Calibri"/>
          <w:color w:val="222222"/>
          <w:sz w:val="24"/>
          <w:szCs w:val="24"/>
          <w:lang w:eastAsia="cs-CZ"/>
        </w:rPr>
        <w:t>pocitu sebeuspokojení a sebeúcty</w:t>
      </w:r>
    </w:p>
    <w:p w:rsidR="00E56453" w:rsidRPr="00AA7E2C" w:rsidRDefault="00E56453" w:rsidP="00E56453">
      <w:pPr>
        <w:pStyle w:val="Odstavecseseznamem"/>
        <w:spacing w:line="140" w:lineRule="atLeast"/>
        <w:ind w:left="1440"/>
        <w:rPr>
          <w:rFonts w:eastAsia="Times New Roman" w:cs="Calibri"/>
          <w:color w:val="222222"/>
          <w:sz w:val="24"/>
          <w:szCs w:val="24"/>
          <w:lang w:eastAsia="cs-CZ"/>
        </w:rPr>
      </w:pPr>
    </w:p>
    <w:p w:rsidR="00E56453" w:rsidRPr="00C159C4" w:rsidRDefault="00BC6ADC" w:rsidP="00E56453">
      <w:pPr>
        <w:pStyle w:val="Odstavecseseznamem"/>
        <w:numPr>
          <w:ilvl w:val="0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u w:val="single"/>
          <w:lang w:eastAsia="cs-CZ"/>
        </w:rPr>
      </w:pPr>
      <w:r w:rsidRPr="00C159C4">
        <w:rPr>
          <w:rFonts w:eastAsia="Times New Roman" w:cs="Calibri"/>
          <w:b/>
          <w:color w:val="222222"/>
          <w:sz w:val="24"/>
          <w:szCs w:val="24"/>
          <w:u w:val="single"/>
          <w:lang w:eastAsia="cs-CZ"/>
        </w:rPr>
        <w:t>Občanské</w:t>
      </w:r>
    </w:p>
    <w:p w:rsidR="00E56453" w:rsidRPr="00AA7E2C" w:rsidRDefault="00E56453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respekt k přesvědčení druhých lidí, k jejich vnitřním hodnotám, schopnost vcítit se do situací ostatních lidí, odmítnutí útlaku a hrubého zacházení, uvědomění si povinnosti postavit se proti fyzickému i psychickému násilí</w:t>
      </w:r>
    </w:p>
    <w:p w:rsidR="00E56453" w:rsidRPr="00AA7E2C" w:rsidRDefault="00E56453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respektování, ochrana a ocenění našich tradic a kulturního i historického dědictví, pozitivní postoj k uměleckým dílům, smysl pro kulturu a tvořivost, zapojení se do kulturního dění a sportovních aktivit</w:t>
      </w:r>
    </w:p>
    <w:p w:rsidR="00E56453" w:rsidRPr="00AA7E2C" w:rsidRDefault="00E56453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pochopení základních ekologických souvislostí a environmentálních problémů, respektování požadavků na kvalitní životní prostředí, rozhodování se v zájmu podpory a ochrany zdraví a trvale udržitelného rozvoje společnosti</w:t>
      </w:r>
    </w:p>
    <w:p w:rsidR="00BC6ADC" w:rsidRPr="00AA7E2C" w:rsidRDefault="00BC6ADC" w:rsidP="00E56453">
      <w:pPr>
        <w:pStyle w:val="Odstavecseseznamem"/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</w:p>
    <w:p w:rsidR="00BC6ADC" w:rsidRPr="00AA7E2C" w:rsidRDefault="00BC6ADC" w:rsidP="00BC6ADC">
      <w:pPr>
        <w:pStyle w:val="Odstavecseseznamem"/>
        <w:shd w:val="clear" w:color="auto" w:fill="FFFFFF"/>
        <w:spacing w:line="140" w:lineRule="atLeast"/>
        <w:ind w:left="0"/>
        <w:rPr>
          <w:rFonts w:eastAsia="Times New Roman" w:cs="Calibri"/>
          <w:color w:val="222222"/>
          <w:sz w:val="24"/>
          <w:szCs w:val="24"/>
          <w:lang w:eastAsia="cs-CZ"/>
        </w:rPr>
      </w:pPr>
    </w:p>
    <w:p w:rsidR="00E56453" w:rsidRPr="00C159C4" w:rsidRDefault="00BC6ADC" w:rsidP="00E56453">
      <w:pPr>
        <w:pStyle w:val="Odstavecseseznamem"/>
        <w:numPr>
          <w:ilvl w:val="0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u w:val="single"/>
          <w:lang w:eastAsia="cs-CZ"/>
        </w:rPr>
      </w:pPr>
      <w:r w:rsidRPr="00C159C4">
        <w:rPr>
          <w:rFonts w:eastAsia="Times New Roman" w:cs="Calibri"/>
          <w:b/>
          <w:color w:val="222222"/>
          <w:sz w:val="24"/>
          <w:szCs w:val="24"/>
          <w:u w:val="single"/>
          <w:lang w:eastAsia="cs-CZ"/>
        </w:rPr>
        <w:t>Pracovní</w:t>
      </w:r>
    </w:p>
    <w:p w:rsidR="00E56453" w:rsidRPr="00AA7E2C" w:rsidRDefault="00E56453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bezpečné a účinné používání materiálů, nástrojů a vybavení, dodržování vymezených pravidel, plnění povinností a závazků, adaptování se na změněné nebo nové pracovní podmínky</w:t>
      </w:r>
    </w:p>
    <w:p w:rsidR="00E56453" w:rsidRPr="00AA7E2C" w:rsidRDefault="00E56453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využívá</w:t>
      </w:r>
      <w:r w:rsidR="00AA7E2C" w:rsidRPr="00AA7E2C">
        <w:rPr>
          <w:rFonts w:eastAsia="Times New Roman" w:cs="Calibri"/>
          <w:color w:val="222222"/>
          <w:sz w:val="24"/>
          <w:szCs w:val="24"/>
          <w:lang w:eastAsia="cs-CZ"/>
        </w:rPr>
        <w:t>ní znalostí a zkušeností získaných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v jednotlivých vzdělávacích oblastech v zájmu vlastního rozvoje i své přípravy na budou</w:t>
      </w:r>
      <w:r w:rsidR="00AA7E2C" w:rsidRPr="00AA7E2C">
        <w:rPr>
          <w:rFonts w:eastAsia="Times New Roman" w:cs="Calibri"/>
          <w:color w:val="222222"/>
          <w:sz w:val="24"/>
          <w:szCs w:val="24"/>
          <w:lang w:eastAsia="cs-CZ"/>
        </w:rPr>
        <w:t>cnost, přemýšlení</w:t>
      </w: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 xml:space="preserve"> o dalším vzdělávání a profesním zaměření</w:t>
      </w:r>
    </w:p>
    <w:p w:rsidR="00E56453" w:rsidRPr="00AA7E2C" w:rsidRDefault="00E56453" w:rsidP="00E56453">
      <w:pPr>
        <w:pStyle w:val="Odstavecseseznamem"/>
        <w:numPr>
          <w:ilvl w:val="1"/>
          <w:numId w:val="1"/>
        </w:numPr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  <w:r w:rsidRPr="00AA7E2C">
        <w:rPr>
          <w:rFonts w:eastAsia="Times New Roman" w:cs="Calibri"/>
          <w:color w:val="222222"/>
          <w:sz w:val="24"/>
          <w:szCs w:val="24"/>
          <w:lang w:eastAsia="cs-CZ"/>
        </w:rPr>
        <w:t>pochopení podstaty, cíle a rizika podnikání, rozvíjení svého podnikatelského myšlení</w:t>
      </w:r>
    </w:p>
    <w:p w:rsidR="00BC6ADC" w:rsidRPr="00AA7E2C" w:rsidRDefault="00BC6ADC" w:rsidP="00AA7E2C">
      <w:pPr>
        <w:shd w:val="clear" w:color="auto" w:fill="FFFFFF"/>
        <w:spacing w:line="140" w:lineRule="atLeast"/>
        <w:rPr>
          <w:rFonts w:eastAsia="Times New Roman" w:cs="Calibri"/>
          <w:color w:val="222222"/>
          <w:sz w:val="24"/>
          <w:szCs w:val="24"/>
          <w:lang w:eastAsia="cs-CZ"/>
        </w:rPr>
      </w:pPr>
    </w:p>
    <w:p w:rsidR="00BC6ADC" w:rsidRPr="00C159C4" w:rsidRDefault="00C159C4" w:rsidP="00BC6ADC">
      <w:pPr>
        <w:rPr>
          <w:rFonts w:ascii="Segoe Script" w:hAnsi="Segoe Script"/>
          <w:b/>
          <w:sz w:val="24"/>
          <w:szCs w:val="24"/>
        </w:rPr>
      </w:pPr>
      <w:r w:rsidRPr="00C159C4">
        <w:rPr>
          <w:rFonts w:ascii="Segoe Script" w:hAnsi="Segoe Script"/>
          <w:b/>
          <w:sz w:val="24"/>
          <w:szCs w:val="24"/>
        </w:rPr>
        <w:t>ČASOVÉ ROZVRŽENÍ</w:t>
      </w:r>
    </w:p>
    <w:p w:rsidR="00AA7E2C" w:rsidRPr="00AA7E2C" w:rsidRDefault="00AA7E2C" w:rsidP="00BC6ADC">
      <w:pPr>
        <w:rPr>
          <w:sz w:val="24"/>
          <w:szCs w:val="24"/>
        </w:rPr>
      </w:pPr>
      <w:r w:rsidRPr="00AA7E2C">
        <w:rPr>
          <w:sz w:val="24"/>
          <w:szCs w:val="24"/>
        </w:rPr>
        <w:t>Projekt bude probíhat od října do června v rámci hodin ČSV.</w:t>
      </w:r>
    </w:p>
    <w:p w:rsidR="00AA7E2C" w:rsidRPr="00AA7E2C" w:rsidRDefault="00AA7E2C" w:rsidP="00BC6ADC">
      <w:pPr>
        <w:rPr>
          <w:b/>
          <w:sz w:val="24"/>
          <w:szCs w:val="24"/>
        </w:rPr>
      </w:pPr>
    </w:p>
    <w:p w:rsidR="00685DE1" w:rsidRDefault="00685DE1" w:rsidP="00BC6ADC">
      <w:pPr>
        <w:rPr>
          <w:rFonts w:ascii="Segoe Script" w:hAnsi="Segoe Script"/>
          <w:b/>
          <w:sz w:val="24"/>
          <w:szCs w:val="24"/>
        </w:rPr>
      </w:pPr>
    </w:p>
    <w:p w:rsidR="00BC6ADC" w:rsidRPr="00C159C4" w:rsidRDefault="00C159C4" w:rsidP="00BC6ADC">
      <w:pPr>
        <w:rPr>
          <w:rFonts w:ascii="Segoe Script" w:hAnsi="Segoe Script"/>
          <w:b/>
          <w:sz w:val="24"/>
          <w:szCs w:val="24"/>
        </w:rPr>
      </w:pPr>
      <w:r w:rsidRPr="00C159C4">
        <w:rPr>
          <w:rFonts w:ascii="Segoe Script" w:hAnsi="Segoe Script"/>
          <w:b/>
          <w:sz w:val="24"/>
          <w:szCs w:val="24"/>
        </w:rPr>
        <w:lastRenderedPageBreak/>
        <w:t>PRŮŘEZOVÁ TÉMATA</w:t>
      </w:r>
      <w:r w:rsidR="00BC6ADC" w:rsidRPr="00C159C4">
        <w:rPr>
          <w:rFonts w:ascii="Segoe Script" w:hAnsi="Segoe Script"/>
          <w:b/>
          <w:sz w:val="24"/>
          <w:szCs w:val="24"/>
        </w:rPr>
        <w:t xml:space="preserve"> </w:t>
      </w:r>
    </w:p>
    <w:p w:rsidR="00AA7E2C" w:rsidRPr="00AA7E2C" w:rsidRDefault="00AA7E2C" w:rsidP="00AA7E2C">
      <w:pPr>
        <w:rPr>
          <w:sz w:val="24"/>
          <w:szCs w:val="24"/>
        </w:rPr>
      </w:pPr>
      <w:r w:rsidRPr="00AA7E2C">
        <w:rPr>
          <w:sz w:val="24"/>
          <w:szCs w:val="24"/>
        </w:rPr>
        <w:t xml:space="preserve">Realizace projektu bude úzce provázána zejména s PT </w:t>
      </w:r>
      <w:r w:rsidRPr="00AA7E2C">
        <w:rPr>
          <w:i/>
          <w:sz w:val="24"/>
          <w:szCs w:val="24"/>
        </w:rPr>
        <w:t>Výchova k myšlení v evropských a globálních souvislostech</w:t>
      </w:r>
      <w:r w:rsidRPr="00AA7E2C">
        <w:rPr>
          <w:sz w:val="24"/>
          <w:szCs w:val="24"/>
        </w:rPr>
        <w:t xml:space="preserve"> a </w:t>
      </w:r>
      <w:r w:rsidRPr="00AA7E2C">
        <w:rPr>
          <w:i/>
          <w:sz w:val="24"/>
          <w:szCs w:val="24"/>
        </w:rPr>
        <w:t>Multikulturní výchova</w:t>
      </w:r>
      <w:r w:rsidRPr="00AA7E2C">
        <w:rPr>
          <w:sz w:val="24"/>
          <w:szCs w:val="24"/>
        </w:rPr>
        <w:t>. Součástí ale budou i další PT:</w:t>
      </w:r>
    </w:p>
    <w:p w:rsidR="00BC6ADC" w:rsidRPr="00AA7E2C" w:rsidRDefault="00AA7E2C" w:rsidP="00AA7E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7E2C">
        <w:rPr>
          <w:sz w:val="24"/>
          <w:szCs w:val="24"/>
        </w:rPr>
        <w:t xml:space="preserve">Osobnostní a sociální výchova </w:t>
      </w:r>
    </w:p>
    <w:p w:rsidR="00AA7E2C" w:rsidRPr="00AA7E2C" w:rsidRDefault="00AA7E2C" w:rsidP="00AA7E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7E2C">
        <w:rPr>
          <w:sz w:val="24"/>
          <w:szCs w:val="24"/>
        </w:rPr>
        <w:t>Výchova demokratického občana</w:t>
      </w:r>
    </w:p>
    <w:p w:rsidR="00AA7E2C" w:rsidRPr="00AA7E2C" w:rsidRDefault="00AA7E2C" w:rsidP="00AA7E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7E2C">
        <w:rPr>
          <w:sz w:val="24"/>
          <w:szCs w:val="24"/>
        </w:rPr>
        <w:t>Environmentální výchova</w:t>
      </w:r>
    </w:p>
    <w:p w:rsidR="00AA7E2C" w:rsidRDefault="00AA7E2C" w:rsidP="00AA7E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7E2C">
        <w:rPr>
          <w:sz w:val="24"/>
          <w:szCs w:val="24"/>
        </w:rPr>
        <w:t>Mediální výchova</w:t>
      </w:r>
    </w:p>
    <w:p w:rsidR="00C159C4" w:rsidRDefault="00C159C4" w:rsidP="00C159C4">
      <w:pPr>
        <w:rPr>
          <w:sz w:val="24"/>
          <w:szCs w:val="24"/>
        </w:rPr>
      </w:pPr>
    </w:p>
    <w:p w:rsidR="00C159C4" w:rsidRDefault="00C159C4" w:rsidP="00C159C4">
      <w:pPr>
        <w:rPr>
          <w:sz w:val="24"/>
          <w:szCs w:val="24"/>
        </w:rPr>
      </w:pPr>
    </w:p>
    <w:p w:rsidR="00C159C4" w:rsidRDefault="00C159C4" w:rsidP="00C159C4">
      <w:pPr>
        <w:rPr>
          <w:sz w:val="24"/>
          <w:szCs w:val="24"/>
        </w:rPr>
      </w:pPr>
      <w:r>
        <w:rPr>
          <w:sz w:val="24"/>
          <w:szCs w:val="24"/>
        </w:rPr>
        <w:t>Zdroje obrázků:</w:t>
      </w:r>
    </w:p>
    <w:p w:rsidR="00C159C4" w:rsidRDefault="00BA0D55" w:rsidP="00C159C4">
      <w:hyperlink r:id="rId10" w:history="1">
        <w:r w:rsidR="00C159C4">
          <w:rPr>
            <w:rStyle w:val="Hypertextovodkaz"/>
          </w:rPr>
          <w:t>https://cs.wikipedia.org/wiki/Soubor:Bo%C5%BEena_N%C4%9Bmcov%C3%A1_1850.jpg</w:t>
        </w:r>
      </w:hyperlink>
    </w:p>
    <w:p w:rsidR="00C159C4" w:rsidRDefault="00BA0D55" w:rsidP="00C159C4">
      <w:hyperlink r:id="rId11" w:history="1">
        <w:r w:rsidR="00C159C4">
          <w:rPr>
            <w:rStyle w:val="Hypertextovodkaz"/>
          </w:rPr>
          <w:t>https://en.wikipedia.org/wiki/File:Thomas_Edison2.jpg</w:t>
        </w:r>
      </w:hyperlink>
    </w:p>
    <w:p w:rsidR="00C159C4" w:rsidRDefault="00BA0D55" w:rsidP="00C159C4">
      <w:hyperlink r:id="rId12" w:history="1">
        <w:r w:rsidR="00C159C4">
          <w:rPr>
            <w:rStyle w:val="Hypertextovodkaz"/>
          </w:rPr>
          <w:t>https://commons.wikimedia.org/wiki/File:Justus_Sustermans_-_Portrait_of_Galileo_Galilei,_1636.jpg</w:t>
        </w:r>
      </w:hyperlink>
    </w:p>
    <w:p w:rsidR="00484416" w:rsidRDefault="00BA0D55" w:rsidP="00C159C4">
      <w:hyperlink r:id="rId13" w:history="1">
        <w:r w:rsidR="00484416">
          <w:rPr>
            <w:rStyle w:val="Hypertextovodkaz"/>
          </w:rPr>
          <w:t>https://commons.wikimedia.org/wiki/File:Napoleon_in_1806.PNG</w:t>
        </w:r>
      </w:hyperlink>
    </w:p>
    <w:p w:rsidR="00C159C4" w:rsidRDefault="00BA0D55" w:rsidP="00C159C4">
      <w:hyperlink r:id="rId14" w:history="1">
        <w:r w:rsidR="00077B91">
          <w:rPr>
            <w:rStyle w:val="Hypertextovodkaz"/>
          </w:rPr>
          <w:t>https://commons.wikimedia.org/wiki/File:Johann_Sebastian_Bach.jpeg</w:t>
        </w:r>
      </w:hyperlink>
    </w:p>
    <w:p w:rsidR="00C159C4" w:rsidRPr="00C159C4" w:rsidRDefault="00C159C4" w:rsidP="00C159C4">
      <w:pPr>
        <w:rPr>
          <w:sz w:val="24"/>
          <w:szCs w:val="24"/>
        </w:rPr>
      </w:pPr>
    </w:p>
    <w:sectPr w:rsidR="00C159C4" w:rsidRPr="00C159C4" w:rsidSect="00554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56B"/>
    <w:multiLevelType w:val="multilevel"/>
    <w:tmpl w:val="862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97917"/>
    <w:multiLevelType w:val="multilevel"/>
    <w:tmpl w:val="623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70CFA"/>
    <w:multiLevelType w:val="multilevel"/>
    <w:tmpl w:val="EFD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A0C0C"/>
    <w:multiLevelType w:val="multilevel"/>
    <w:tmpl w:val="91C25FC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4">
    <w:nsid w:val="4F9019F5"/>
    <w:multiLevelType w:val="hybridMultilevel"/>
    <w:tmpl w:val="E2546F6A"/>
    <w:lvl w:ilvl="0" w:tplc="76F4C8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2D37"/>
    <w:multiLevelType w:val="multilevel"/>
    <w:tmpl w:val="8182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47193"/>
    <w:multiLevelType w:val="multilevel"/>
    <w:tmpl w:val="C62C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6ADC"/>
    <w:rsid w:val="00077B91"/>
    <w:rsid w:val="000A1161"/>
    <w:rsid w:val="003E39D4"/>
    <w:rsid w:val="004062E2"/>
    <w:rsid w:val="00484416"/>
    <w:rsid w:val="00554AD4"/>
    <w:rsid w:val="005D72D4"/>
    <w:rsid w:val="00634E03"/>
    <w:rsid w:val="00685DE1"/>
    <w:rsid w:val="008F7EF4"/>
    <w:rsid w:val="00AA7E2C"/>
    <w:rsid w:val="00BA0D55"/>
    <w:rsid w:val="00BC6ADC"/>
    <w:rsid w:val="00C159C4"/>
    <w:rsid w:val="00D37831"/>
    <w:rsid w:val="00D8098D"/>
    <w:rsid w:val="00E56453"/>
    <w:rsid w:val="00FD7E0D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ADC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062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ommons.wikimedia.org/wiki/File:Napoleon_in_180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ommons.wikimedia.org/wiki/File:Justus_Sustermans_-_Portrait_of_Galileo_Galilei,_1636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File:Thomas_Edison2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Soubor:Bo%C5%BEena_N%C4%9Bmcov%C3%A1_18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ommons.wikimedia.org/wiki/File:Johann_Sebastian_Bach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H1420</dc:creator>
  <cp:lastModifiedBy>H1420</cp:lastModifiedBy>
  <cp:revision>3</cp:revision>
  <dcterms:created xsi:type="dcterms:W3CDTF">2020-08-30T14:36:00Z</dcterms:created>
  <dcterms:modified xsi:type="dcterms:W3CDTF">2020-09-01T11:25:00Z</dcterms:modified>
</cp:coreProperties>
</file>