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D" w:rsidRDefault="00353B37" w:rsidP="00353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OBOHACOVÁNÍ SLOVNÍ ZÁSOBY ČEŠTINY</w:t>
      </w:r>
    </w:p>
    <w:p w:rsidR="00353B37" w:rsidRDefault="00353B37" w:rsidP="00353B37">
      <w:pPr>
        <w:rPr>
          <w:rFonts w:ascii="Arial" w:hAnsi="Arial" w:cs="Arial"/>
        </w:rPr>
      </w:pPr>
      <w:r>
        <w:rPr>
          <w:rFonts w:ascii="Arial" w:hAnsi="Arial" w:cs="Arial"/>
        </w:rPr>
        <w:t>V češtině dochází ke změnám slovní zásoby a k jejímu obohacování těmito způsoby:</w:t>
      </w:r>
    </w:p>
    <w:p w:rsidR="00353B37" w:rsidRPr="00353B37" w:rsidRDefault="00353B37" w:rsidP="00353B3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TVOŘENÍM NOVÝCH SLOV</w:t>
      </w:r>
    </w:p>
    <w:p w:rsidR="00353B37" w:rsidRPr="00353B37" w:rsidRDefault="00353B37" w:rsidP="00353B37">
      <w:pPr>
        <w:pStyle w:val="Odstavecseseznamem"/>
        <w:rPr>
          <w:rFonts w:ascii="Arial" w:hAnsi="Arial" w:cs="Arial"/>
        </w:rPr>
      </w:pPr>
    </w:p>
    <w:p w:rsidR="00353B37" w:rsidRPr="00353B37" w:rsidRDefault="00353B37" w:rsidP="00353B37">
      <w:pPr>
        <w:pStyle w:val="Odstavecseseznamem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u w:val="single"/>
        </w:rPr>
      </w:pPr>
      <w:r w:rsidRPr="00353B37">
        <w:rPr>
          <w:rFonts w:ascii="Arial" w:hAnsi="Arial" w:cs="Arial"/>
          <w:b/>
          <w:u w:val="single"/>
        </w:rPr>
        <w:t>ODVOZOVÁNÍM</w:t>
      </w:r>
      <w:r>
        <w:rPr>
          <w:rFonts w:ascii="Arial" w:hAnsi="Arial" w:cs="Arial"/>
        </w:rPr>
        <w:t xml:space="preserve"> - ke </w:t>
      </w:r>
      <w:r w:rsidRPr="00353B37">
        <w:rPr>
          <w:rFonts w:ascii="Arial" w:hAnsi="Arial" w:cs="Arial"/>
          <w:color w:val="FF0000"/>
        </w:rPr>
        <w:t>slovotvornému základu</w:t>
      </w:r>
      <w:r>
        <w:rPr>
          <w:rFonts w:ascii="Arial" w:hAnsi="Arial" w:cs="Arial"/>
        </w:rPr>
        <w:t xml:space="preserve"> (= část slova společná slovu základovému i odvozenému) přidáváme </w:t>
      </w:r>
      <w:r w:rsidRPr="00353B37">
        <w:rPr>
          <w:rFonts w:ascii="Arial" w:hAnsi="Arial" w:cs="Arial"/>
          <w:color w:val="00B050"/>
        </w:rPr>
        <w:t>slovotvorné prostředky</w:t>
      </w:r>
      <w:r>
        <w:rPr>
          <w:rFonts w:ascii="Arial" w:hAnsi="Arial" w:cs="Arial"/>
        </w:rPr>
        <w:t>(= přípony a předpony)</w:t>
      </w:r>
    </w:p>
    <w:p w:rsidR="00353B37" w:rsidRPr="00353B37" w:rsidRDefault="00353B37" w:rsidP="00353B37">
      <w:pPr>
        <w:pStyle w:val="Odstavecseseznamem"/>
        <w:spacing w:line="360" w:lineRule="auto"/>
        <w:ind w:left="241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-  </w:t>
      </w:r>
      <w:r w:rsidRPr="00353B37">
        <w:rPr>
          <w:rFonts w:ascii="Arial" w:hAnsi="Arial" w:cs="Arial"/>
          <w:color w:val="0070C0"/>
        </w:rPr>
        <w:t>slovo základové</w:t>
      </w:r>
      <w:r>
        <w:rPr>
          <w:rFonts w:ascii="Arial" w:hAnsi="Arial" w:cs="Arial"/>
          <w:color w:val="0070C0"/>
        </w:rPr>
        <w:t xml:space="preserve"> </w:t>
      </w:r>
      <w:r w:rsidRPr="00353B3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slovo, ze kterého bylo odvozeno jiné slovo</w:t>
      </w:r>
    </w:p>
    <w:p w:rsidR="00353B37" w:rsidRDefault="00353B37" w:rsidP="00353B37">
      <w:pPr>
        <w:pStyle w:val="Odstavecseseznamem"/>
        <w:spacing w:line="360" w:lineRule="auto"/>
        <w:ind w:left="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 w:rsidRPr="00353B37">
        <w:rPr>
          <w:rFonts w:ascii="Arial" w:hAnsi="Arial" w:cs="Arial"/>
          <w:color w:val="4F81BD" w:themeColor="accent1"/>
        </w:rPr>
        <w:t>MED</w:t>
      </w:r>
      <w:r>
        <w:rPr>
          <w:rFonts w:ascii="Arial" w:hAnsi="Arial" w:cs="Arial"/>
        </w:rPr>
        <w:t xml:space="preserve"> - slovo základové, pomocí slovotvorného prostředku </w:t>
      </w:r>
      <w:r w:rsidRPr="00353B37">
        <w:rPr>
          <w:rFonts w:ascii="Arial" w:hAnsi="Arial" w:cs="Arial"/>
          <w:color w:val="00B050"/>
        </w:rPr>
        <w:t>-OVÝ</w:t>
      </w:r>
      <w:r>
        <w:rPr>
          <w:rFonts w:ascii="Arial" w:hAnsi="Arial" w:cs="Arial"/>
        </w:rPr>
        <w:t xml:space="preserve"> vzniklo slovo odvozené </w:t>
      </w:r>
      <w:r w:rsidRPr="00353B37">
        <w:rPr>
          <w:rFonts w:ascii="Arial" w:hAnsi="Arial" w:cs="Arial"/>
          <w:b/>
        </w:rPr>
        <w:t>MEDOVÝ</w:t>
      </w:r>
      <w:r>
        <w:rPr>
          <w:rFonts w:ascii="Arial" w:hAnsi="Arial" w:cs="Arial"/>
        </w:rPr>
        <w:t xml:space="preserve"> slovotvorným základem je zde celé základové slovo </w:t>
      </w:r>
      <w:r w:rsidRPr="00353B37">
        <w:rPr>
          <w:rFonts w:ascii="Arial" w:hAnsi="Arial" w:cs="Arial"/>
          <w:color w:val="FF0000"/>
        </w:rPr>
        <w:t>MED</w:t>
      </w:r>
    </w:p>
    <w:p w:rsidR="00353B37" w:rsidRDefault="00353B37" w:rsidP="00353B37">
      <w:pPr>
        <w:pStyle w:val="Odstavecseseznamem"/>
        <w:spacing w:line="360" w:lineRule="auto"/>
        <w:ind w:left="851"/>
        <w:rPr>
          <w:rFonts w:ascii="Arial" w:hAnsi="Arial" w:cs="Arial"/>
          <w:color w:val="FF0000"/>
        </w:rPr>
      </w:pPr>
      <w:r w:rsidRPr="00353B37">
        <w:rPr>
          <w:rFonts w:ascii="Arial" w:hAnsi="Arial" w:cs="Arial"/>
          <w:color w:val="4F81BD" w:themeColor="accent1"/>
        </w:rPr>
        <w:t>BUDIT</w:t>
      </w:r>
      <w:r>
        <w:rPr>
          <w:rFonts w:ascii="Arial" w:hAnsi="Arial" w:cs="Arial"/>
        </w:rPr>
        <w:t xml:space="preserve"> - slovo základové, pomocí slovotvorného prostředku </w:t>
      </w:r>
      <w:r w:rsidRPr="00353B37">
        <w:rPr>
          <w:rFonts w:ascii="Arial" w:hAnsi="Arial" w:cs="Arial"/>
          <w:color w:val="00B050"/>
        </w:rPr>
        <w:t>-ÍK</w:t>
      </w:r>
      <w:r>
        <w:rPr>
          <w:rFonts w:ascii="Arial" w:hAnsi="Arial" w:cs="Arial"/>
        </w:rPr>
        <w:t xml:space="preserve"> vzniklo slovo odvozené </w:t>
      </w:r>
      <w:r w:rsidRPr="00353B37">
        <w:rPr>
          <w:rFonts w:ascii="Arial" w:hAnsi="Arial" w:cs="Arial"/>
          <w:b/>
        </w:rPr>
        <w:t>BUDÍK</w:t>
      </w:r>
      <w:r>
        <w:rPr>
          <w:rFonts w:ascii="Arial" w:hAnsi="Arial" w:cs="Arial"/>
        </w:rPr>
        <w:t xml:space="preserve"> slovotvorným základem je zde </w:t>
      </w:r>
      <w:r w:rsidRPr="00353B37">
        <w:rPr>
          <w:rFonts w:ascii="Arial" w:hAnsi="Arial" w:cs="Arial"/>
          <w:color w:val="FF0000"/>
        </w:rPr>
        <w:t>BUD</w:t>
      </w:r>
    </w:p>
    <w:p w:rsidR="00353B37" w:rsidRDefault="00353B37" w:rsidP="00353B37">
      <w:pPr>
        <w:pStyle w:val="Odstavecseseznamem"/>
        <w:spacing w:line="360" w:lineRule="auto"/>
        <w:ind w:left="851"/>
        <w:rPr>
          <w:rFonts w:ascii="Arial" w:hAnsi="Arial" w:cs="Arial"/>
          <w:color w:val="FF0000"/>
        </w:rPr>
      </w:pPr>
    </w:p>
    <w:p w:rsidR="00353B37" w:rsidRPr="00353B37" w:rsidRDefault="00353B37" w:rsidP="00353B37">
      <w:pPr>
        <w:pStyle w:val="Odstavecseseznamem"/>
        <w:numPr>
          <w:ilvl w:val="0"/>
          <w:numId w:val="2"/>
        </w:numPr>
        <w:tabs>
          <w:tab w:val="left" w:pos="851"/>
          <w:tab w:val="left" w:pos="1560"/>
        </w:tabs>
        <w:spacing w:line="360" w:lineRule="auto"/>
        <w:ind w:left="709" w:hanging="142"/>
        <w:rPr>
          <w:rFonts w:ascii="Arial" w:hAnsi="Arial" w:cs="Arial"/>
          <w:b/>
          <w:u w:val="single"/>
        </w:rPr>
      </w:pPr>
      <w:r w:rsidRPr="00353B37">
        <w:rPr>
          <w:rFonts w:ascii="Arial" w:hAnsi="Arial" w:cs="Arial"/>
          <w:b/>
        </w:rPr>
        <w:t xml:space="preserve"> </w:t>
      </w:r>
      <w:r w:rsidRPr="00353B37">
        <w:rPr>
          <w:rFonts w:ascii="Arial" w:hAnsi="Arial" w:cs="Arial"/>
          <w:b/>
          <w:u w:val="single"/>
        </w:rPr>
        <w:t>ZKRACOVÁNÍM</w:t>
      </w:r>
      <w:r>
        <w:rPr>
          <w:rFonts w:ascii="Arial" w:hAnsi="Arial" w:cs="Arial"/>
        </w:rPr>
        <w:t xml:space="preserve"> - z prvních písmen sousloví vznikají iniciálové zkratky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 w:rsidRPr="00353B37">
        <w:rPr>
          <w:rFonts w:ascii="Arial" w:hAnsi="Arial" w:cs="Arial"/>
          <w:b/>
        </w:rPr>
        <w:t>ČR, EU, ZŠ</w:t>
      </w:r>
    </w:p>
    <w:p w:rsid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- zkratková slova (fungují jako slova =&gt; skloňují se) jsou z počátečních hlásek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 w:rsidRPr="00353B37">
        <w:rPr>
          <w:rFonts w:ascii="Arial" w:hAnsi="Arial" w:cs="Arial"/>
          <w:b/>
        </w:rPr>
        <w:t>Čedok</w:t>
      </w:r>
    </w:p>
    <w:p w:rsid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709"/>
        <w:rPr>
          <w:rFonts w:ascii="Arial" w:hAnsi="Arial" w:cs="Arial"/>
          <w:b/>
        </w:rPr>
      </w:pPr>
    </w:p>
    <w:p w:rsidR="00353B37" w:rsidRPr="00353B37" w:rsidRDefault="00353B37" w:rsidP="00353B37">
      <w:pPr>
        <w:pStyle w:val="Odstavecseseznamem"/>
        <w:numPr>
          <w:ilvl w:val="0"/>
          <w:numId w:val="2"/>
        </w:numPr>
        <w:tabs>
          <w:tab w:val="left" w:pos="851"/>
          <w:tab w:val="left" w:pos="1560"/>
        </w:tabs>
        <w:spacing w:line="360" w:lineRule="auto"/>
        <w:ind w:left="1418" w:hanging="851"/>
        <w:rPr>
          <w:rFonts w:ascii="Arial" w:hAnsi="Arial" w:cs="Arial"/>
          <w:u w:val="single"/>
        </w:rPr>
      </w:pPr>
      <w:r w:rsidRPr="00353B37">
        <w:rPr>
          <w:rFonts w:ascii="Arial" w:hAnsi="Arial" w:cs="Arial"/>
          <w:b/>
          <w:u w:val="single"/>
        </w:rPr>
        <w:t>SKLÁDÁNÍM</w:t>
      </w:r>
      <w:r>
        <w:rPr>
          <w:rFonts w:ascii="Arial" w:hAnsi="Arial" w:cs="Arial"/>
        </w:rPr>
        <w:t xml:space="preserve"> - přidají se k sobě slova, přičemž se jednotlivá slova nezmění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zeměkoule</w:t>
      </w:r>
      <w:r>
        <w:rPr>
          <w:rFonts w:ascii="Arial" w:hAnsi="Arial" w:cs="Arial"/>
        </w:rPr>
        <w:t xml:space="preserve">, anebo se forma jednoho ze slov změní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černobílý</w:t>
      </w:r>
    </w:p>
    <w:p w:rsidR="00353B37" w:rsidRP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1418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- ze sousloví vznikají jednoslovné názvy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český </w:t>
      </w:r>
      <w:proofErr w:type="spellStart"/>
      <w:r>
        <w:rPr>
          <w:rFonts w:ascii="Arial" w:hAnsi="Arial" w:cs="Arial"/>
        </w:rPr>
        <w:t>jazyk</w:t>
      </w:r>
      <w:proofErr w:type="spellEnd"/>
      <w:r>
        <w:rPr>
          <w:rFonts w:ascii="Arial" w:hAnsi="Arial" w:cs="Arial"/>
        </w:rPr>
        <w:t>→</w:t>
      </w:r>
      <w:r>
        <w:rPr>
          <w:rFonts w:ascii="Arial" w:hAnsi="Arial" w:cs="Arial"/>
          <w:b/>
        </w:rPr>
        <w:t>čeština</w:t>
      </w:r>
      <w:r>
        <w:rPr>
          <w:rFonts w:ascii="Arial" w:hAnsi="Arial" w:cs="Arial"/>
        </w:rPr>
        <w:t>, mobilní telefon →</w:t>
      </w:r>
      <w:r w:rsidRPr="00353B37">
        <w:rPr>
          <w:rFonts w:ascii="Arial" w:hAnsi="Arial" w:cs="Arial"/>
          <w:b/>
        </w:rPr>
        <w:t>mobil</w:t>
      </w:r>
    </w:p>
    <w:p w:rsid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1418"/>
        <w:rPr>
          <w:rFonts w:ascii="Arial" w:hAnsi="Arial" w:cs="Arial"/>
          <w:b/>
        </w:rPr>
      </w:pPr>
    </w:p>
    <w:p w:rsidR="00353B37" w:rsidRPr="00353B37" w:rsidRDefault="00353B37" w:rsidP="00353B37">
      <w:pPr>
        <w:pStyle w:val="Odstavecseseznamem"/>
        <w:numPr>
          <w:ilvl w:val="0"/>
          <w:numId w:val="1"/>
        </w:numPr>
        <w:tabs>
          <w:tab w:val="left" w:pos="851"/>
          <w:tab w:val="left" w:pos="156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VÝZNAMOVÝMI ZMĚNAMI EXISTUJÍCÍCH SLOV, ROZŠIŘOVÁNÍ POČTU VÝZNAMŮ SLOV</w:t>
      </w:r>
    </w:p>
    <w:p w:rsidR="00353B37" w:rsidRPr="00353B37" w:rsidRDefault="00353B37" w:rsidP="00353B37">
      <w:pPr>
        <w:pStyle w:val="Odstavecseseznamem"/>
        <w:numPr>
          <w:ilvl w:val="0"/>
          <w:numId w:val="3"/>
        </w:numPr>
        <w:tabs>
          <w:tab w:val="left" w:pos="851"/>
          <w:tab w:val="left" w:pos="1560"/>
        </w:tabs>
        <w:spacing w:line="360" w:lineRule="auto"/>
        <w:ind w:left="993"/>
        <w:rPr>
          <w:rFonts w:ascii="Arial" w:hAnsi="Arial" w:cs="Arial"/>
          <w:u w:val="single"/>
        </w:rPr>
      </w:pPr>
      <w:r w:rsidRPr="00353B3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METAFORA</w:t>
      </w:r>
      <w:r>
        <w:rPr>
          <w:rFonts w:ascii="Arial" w:hAnsi="Arial" w:cs="Arial"/>
        </w:rPr>
        <w:t xml:space="preserve"> - pojmenování něčeho prostřednictvím výrazu, který označoval podobnou skutečnost</w:t>
      </w:r>
    </w:p>
    <w:p w:rsid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- vzniká na základě vnější podobnosti- tvaru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 w:rsidRPr="00353B37">
        <w:rPr>
          <w:rFonts w:ascii="Arial" w:hAnsi="Arial" w:cs="Arial"/>
          <w:b/>
        </w:rPr>
        <w:t>oko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= orgán zraku, na polévce, na punčoše, pytlácké; </w:t>
      </w:r>
      <w:r w:rsidRPr="00353B37">
        <w:rPr>
          <w:rFonts w:ascii="Arial" w:hAnsi="Arial" w:cs="Arial"/>
          <w:b/>
        </w:rPr>
        <w:t>čočka</w:t>
      </w:r>
      <w:r>
        <w:rPr>
          <w:rFonts w:ascii="Arial" w:hAnsi="Arial" w:cs="Arial"/>
        </w:rPr>
        <w:t xml:space="preserve"> = luštěnina, kontaktní</w:t>
      </w:r>
    </w:p>
    <w:p w:rsidR="00353B37" w:rsidRPr="00353B37" w:rsidRDefault="00353B37" w:rsidP="00353B37">
      <w:pPr>
        <w:pStyle w:val="Odstavecseseznamem"/>
        <w:numPr>
          <w:ilvl w:val="0"/>
          <w:numId w:val="3"/>
        </w:numPr>
        <w:tabs>
          <w:tab w:val="left" w:pos="851"/>
          <w:tab w:val="left" w:pos="1560"/>
        </w:tabs>
        <w:spacing w:line="360" w:lineRule="auto"/>
        <w:ind w:left="993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353B37">
        <w:rPr>
          <w:rFonts w:ascii="Arial" w:hAnsi="Arial" w:cs="Arial"/>
          <w:b/>
          <w:u w:val="single"/>
        </w:rPr>
        <w:t>METONYMIE</w:t>
      </w:r>
      <w:r>
        <w:rPr>
          <w:rFonts w:ascii="Arial" w:hAnsi="Arial" w:cs="Arial"/>
        </w:rPr>
        <w:t xml:space="preserve"> - přenesení pojmenování na základě částečného sepjetí s původní skutečností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 w:rsidRPr="00353B37">
        <w:rPr>
          <w:rFonts w:ascii="Arial" w:hAnsi="Arial" w:cs="Arial"/>
          <w:b/>
        </w:rPr>
        <w:t>vypít sklenici</w:t>
      </w:r>
      <w:r>
        <w:rPr>
          <w:rFonts w:ascii="Arial" w:hAnsi="Arial" w:cs="Arial"/>
        </w:rPr>
        <w:t xml:space="preserve"> = vypít tekutinu ve sklenici, </w:t>
      </w:r>
      <w:r w:rsidRPr="00353B37">
        <w:rPr>
          <w:rFonts w:ascii="Arial" w:hAnsi="Arial" w:cs="Arial"/>
          <w:b/>
        </w:rPr>
        <w:t>sníst talíř, nosit lišku, číst Jiráska</w:t>
      </w:r>
    </w:p>
    <w:p w:rsid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993"/>
        <w:rPr>
          <w:rFonts w:ascii="Arial" w:hAnsi="Arial" w:cs="Arial"/>
          <w:b/>
        </w:rPr>
      </w:pPr>
    </w:p>
    <w:p w:rsidR="00353B37" w:rsidRPr="00353B37" w:rsidRDefault="00353B37" w:rsidP="00353B37">
      <w:pPr>
        <w:pStyle w:val="Odstavecseseznamem"/>
        <w:numPr>
          <w:ilvl w:val="0"/>
          <w:numId w:val="1"/>
        </w:num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PŘEJÍMÁNÍM SLOV Z CIZÍCH JAZYKŮ</w:t>
      </w:r>
    </w:p>
    <w:p w:rsidR="00353B37" w:rsidRPr="00353B37" w:rsidRDefault="00353B37" w:rsidP="00353B37">
      <w:pPr>
        <w:pStyle w:val="Odstavecseseznamem"/>
        <w:numPr>
          <w:ilvl w:val="0"/>
          <w:numId w:val="4"/>
        </w:numPr>
        <w:tabs>
          <w:tab w:val="left" w:pos="851"/>
          <w:tab w:val="left" w:pos="1560"/>
        </w:tabs>
        <w:spacing w:line="360" w:lineRule="auto"/>
        <w:ind w:left="851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ČÁSTEČNÉ PŘIZPŮSOBENÍ </w:t>
      </w:r>
      <w:r>
        <w:rPr>
          <w:rFonts w:ascii="Arial" w:hAnsi="Arial" w:cs="Arial"/>
        </w:rPr>
        <w:t xml:space="preserve">- dochází ke kolísání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briefing/brífink</w:t>
      </w:r>
    </w:p>
    <w:p w:rsidR="00353B37" w:rsidRPr="00353B37" w:rsidRDefault="00353B37" w:rsidP="00353B37">
      <w:pPr>
        <w:pStyle w:val="Odstavecseseznamem"/>
        <w:numPr>
          <w:ilvl w:val="0"/>
          <w:numId w:val="4"/>
        </w:numPr>
        <w:tabs>
          <w:tab w:val="left" w:pos="851"/>
          <w:tab w:val="left" w:pos="1560"/>
        </w:tabs>
        <w:spacing w:line="360" w:lineRule="auto"/>
        <w:ind w:left="851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ZCELA ZDOMÁCNĚLÁ </w:t>
      </w:r>
      <w:r>
        <w:rPr>
          <w:rFonts w:ascii="Arial" w:hAnsi="Arial" w:cs="Arial"/>
        </w:rPr>
        <w:t xml:space="preserve">- ztratilo se povědomí o cizím původu 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>anděl, vzduch, knedlík</w:t>
      </w:r>
    </w:p>
    <w:p w:rsidR="00353B37" w:rsidRP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rPr>
          <w:rFonts w:ascii="Arial" w:hAnsi="Arial" w:cs="Arial"/>
          <w:u w:val="single"/>
        </w:rPr>
      </w:pPr>
    </w:p>
    <w:p w:rsidR="00353B37" w:rsidRP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rPr>
          <w:rFonts w:ascii="Arial" w:hAnsi="Arial" w:cs="Arial"/>
          <w:u w:val="single"/>
        </w:rPr>
      </w:pPr>
    </w:p>
    <w:p w:rsidR="00353B37" w:rsidRPr="00353B37" w:rsidRDefault="00353B37" w:rsidP="00353B37">
      <w:pPr>
        <w:pStyle w:val="Odstavecseseznamem"/>
        <w:tabs>
          <w:tab w:val="left" w:pos="851"/>
          <w:tab w:val="left" w:pos="1560"/>
        </w:tabs>
        <w:spacing w:line="360" w:lineRule="auto"/>
        <w:ind w:left="709"/>
        <w:rPr>
          <w:rFonts w:ascii="Arial" w:hAnsi="Arial" w:cs="Arial"/>
          <w:b/>
          <w:u w:val="single"/>
        </w:rPr>
      </w:pPr>
    </w:p>
    <w:p w:rsidR="00353B37" w:rsidRDefault="00353B37" w:rsidP="00353B37">
      <w:pPr>
        <w:pStyle w:val="Odstavecseseznamem"/>
        <w:ind w:left="1440"/>
        <w:rPr>
          <w:rFonts w:ascii="Arial" w:hAnsi="Arial" w:cs="Arial"/>
          <w:u w:val="single"/>
        </w:rPr>
      </w:pPr>
    </w:p>
    <w:p w:rsidR="00353B37" w:rsidRPr="00353B37" w:rsidRDefault="00353B37" w:rsidP="00353B37">
      <w:pPr>
        <w:pStyle w:val="Odstavecseseznamem"/>
        <w:ind w:left="1440"/>
        <w:rPr>
          <w:rFonts w:ascii="Arial" w:hAnsi="Arial" w:cs="Arial"/>
        </w:rPr>
      </w:pPr>
    </w:p>
    <w:sectPr w:rsidR="00353B37" w:rsidRPr="00353B37" w:rsidSect="00353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F77"/>
    <w:multiLevelType w:val="hybridMultilevel"/>
    <w:tmpl w:val="8D185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70860"/>
    <w:multiLevelType w:val="hybridMultilevel"/>
    <w:tmpl w:val="8A8EEE56"/>
    <w:lvl w:ilvl="0" w:tplc="7DA810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78448E"/>
    <w:multiLevelType w:val="hybridMultilevel"/>
    <w:tmpl w:val="29389B3C"/>
    <w:lvl w:ilvl="0" w:tplc="7DA810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5A747F"/>
    <w:multiLevelType w:val="hybridMultilevel"/>
    <w:tmpl w:val="29389B3C"/>
    <w:lvl w:ilvl="0" w:tplc="7DA810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B37"/>
    <w:rsid w:val="0000303A"/>
    <w:rsid w:val="00261A64"/>
    <w:rsid w:val="00353B37"/>
    <w:rsid w:val="004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2016-12-18T12:37:00Z</dcterms:created>
  <dcterms:modified xsi:type="dcterms:W3CDTF">2016-12-18T15:46:00Z</dcterms:modified>
</cp:coreProperties>
</file>