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2D" w:rsidRPr="00F73072" w:rsidRDefault="0056392D" w:rsidP="001F46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3072">
        <w:rPr>
          <w:rFonts w:ascii="Times New Roman" w:hAnsi="Times New Roman" w:cs="Times New Roman"/>
          <w:b/>
          <w:sz w:val="24"/>
          <w:szCs w:val="24"/>
        </w:rPr>
        <w:t>Památník Terezín</w:t>
      </w:r>
    </w:p>
    <w:p w:rsidR="0056392D" w:rsidRPr="001F4670" w:rsidRDefault="0056392D" w:rsidP="001F46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4670">
        <w:rPr>
          <w:rFonts w:ascii="Times New Roman" w:hAnsi="Times New Roman" w:cs="Times New Roman"/>
          <w:sz w:val="24"/>
          <w:szCs w:val="24"/>
        </w:rPr>
        <w:t xml:space="preserve">V úterý dne 30.5.2017 se vypravíme autobusem do Terezína. Čeká nás návštěva Muzea ghetta, Magdeburských kasáren a Malé pevnosti. Prohlídka je zamluvena od 11:00 hodin, odjezd z Prahy je plánován na cca 9:00 hodin. Návrat v cca 16:00 hodin zpět na náměstí Míru. </w:t>
      </w:r>
    </w:p>
    <w:p w:rsidR="0056392D" w:rsidRPr="001F4670" w:rsidRDefault="0056392D" w:rsidP="001F46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4670">
        <w:rPr>
          <w:rFonts w:ascii="Times New Roman" w:hAnsi="Times New Roman" w:cs="Times New Roman"/>
          <w:sz w:val="24"/>
          <w:szCs w:val="24"/>
        </w:rPr>
        <w:t>Přibližná cena je 280,- Kč (dle počtu účastníků)</w:t>
      </w:r>
      <w:r w:rsidR="00EC3C29">
        <w:rPr>
          <w:rFonts w:ascii="Times New Roman" w:hAnsi="Times New Roman" w:cs="Times New Roman"/>
          <w:sz w:val="24"/>
          <w:szCs w:val="24"/>
        </w:rPr>
        <w:t>.</w:t>
      </w:r>
    </w:p>
    <w:p w:rsidR="0056392D" w:rsidRPr="00F73072" w:rsidRDefault="00DA4623" w:rsidP="001F46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3072">
        <w:rPr>
          <w:rFonts w:ascii="Times New Roman" w:hAnsi="Times New Roman" w:cs="Times New Roman"/>
          <w:b/>
          <w:sz w:val="24"/>
          <w:szCs w:val="24"/>
        </w:rPr>
        <w:t>Asisi</w:t>
      </w:r>
      <w:proofErr w:type="spellEnd"/>
      <w:r w:rsidRPr="00F730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392D" w:rsidRPr="00F73072">
        <w:rPr>
          <w:rFonts w:ascii="Times New Roman" w:hAnsi="Times New Roman" w:cs="Times New Roman"/>
          <w:b/>
          <w:sz w:val="24"/>
          <w:szCs w:val="24"/>
        </w:rPr>
        <w:t>Panometer</w:t>
      </w:r>
      <w:proofErr w:type="spellEnd"/>
      <w:r w:rsidR="0056392D" w:rsidRPr="00F730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392D" w:rsidRPr="00F73072">
        <w:rPr>
          <w:rFonts w:ascii="Times New Roman" w:hAnsi="Times New Roman" w:cs="Times New Roman"/>
          <w:b/>
          <w:sz w:val="24"/>
          <w:szCs w:val="24"/>
        </w:rPr>
        <w:t>Dresden</w:t>
      </w:r>
      <w:proofErr w:type="spellEnd"/>
      <w:r w:rsidR="0056392D" w:rsidRPr="00F73072">
        <w:rPr>
          <w:rFonts w:ascii="Times New Roman" w:hAnsi="Times New Roman" w:cs="Times New Roman"/>
          <w:b/>
          <w:sz w:val="24"/>
          <w:szCs w:val="24"/>
        </w:rPr>
        <w:t xml:space="preserve"> a prohlídka Drážďan</w:t>
      </w:r>
    </w:p>
    <w:p w:rsidR="00DA4623" w:rsidRPr="001F4670" w:rsidRDefault="0056392D" w:rsidP="001F4670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670">
        <w:rPr>
          <w:rFonts w:ascii="Times New Roman" w:hAnsi="Times New Roman" w:cs="Times New Roman"/>
          <w:sz w:val="24"/>
          <w:szCs w:val="24"/>
        </w:rPr>
        <w:t xml:space="preserve">O týden později, tj. 6.6.2017 se pro změnu vypravíme vlakem </w:t>
      </w:r>
      <w:r w:rsidR="00DA4623" w:rsidRPr="001F4670">
        <w:rPr>
          <w:rFonts w:ascii="Times New Roman" w:hAnsi="Times New Roman" w:cs="Times New Roman"/>
          <w:sz w:val="24"/>
          <w:szCs w:val="24"/>
        </w:rPr>
        <w:t>do Drážďan. Čeká nás návštěva interaktivní expozice věnované bombardování Drážďan v </w:t>
      </w:r>
      <w:proofErr w:type="spellStart"/>
      <w:r w:rsidR="00DA4623" w:rsidRPr="001F4670">
        <w:rPr>
          <w:rFonts w:ascii="Times New Roman" w:hAnsi="Times New Roman" w:cs="Times New Roman"/>
          <w:sz w:val="24"/>
          <w:szCs w:val="24"/>
        </w:rPr>
        <w:t>Panometru</w:t>
      </w:r>
      <w:proofErr w:type="spellEnd"/>
      <w:r w:rsidR="00DA4623" w:rsidRPr="001F4670">
        <w:rPr>
          <w:rFonts w:ascii="Times New Roman" w:hAnsi="Times New Roman" w:cs="Times New Roman"/>
          <w:sz w:val="24"/>
          <w:szCs w:val="24"/>
        </w:rPr>
        <w:t xml:space="preserve"> ve čtvrti </w:t>
      </w:r>
      <w:proofErr w:type="spellStart"/>
      <w:r w:rsidR="00DA4623" w:rsidRPr="001F4670">
        <w:rPr>
          <w:rFonts w:ascii="Times New Roman" w:hAnsi="Times New Roman" w:cs="Times New Roman"/>
          <w:sz w:val="24"/>
          <w:szCs w:val="24"/>
        </w:rPr>
        <w:t>Reick</w:t>
      </w:r>
      <w:proofErr w:type="spellEnd"/>
      <w:r w:rsidR="00DA4623" w:rsidRPr="001F4670">
        <w:rPr>
          <w:rFonts w:ascii="Times New Roman" w:hAnsi="Times New Roman" w:cs="Times New Roman"/>
          <w:sz w:val="24"/>
          <w:szCs w:val="24"/>
        </w:rPr>
        <w:t>.  Po jejím ukončení následuje prohlídka města, případně dle z</w:t>
      </w:r>
      <w:r w:rsidR="00DA4623" w:rsidRPr="001F4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ájmu </w:t>
      </w:r>
      <w:hyperlink r:id="rId7" w:history="1">
        <w:proofErr w:type="spellStart"/>
        <w:r w:rsidR="00DA4623" w:rsidRPr="001F4670">
          <w:rPr>
            <w:rFonts w:ascii="Times New Roman" w:hAnsi="Times New Roman" w:cs="Times New Roman"/>
            <w:color w:val="000000" w:themeColor="text1"/>
            <w:sz w:val="24"/>
            <w:szCs w:val="24"/>
          </w:rPr>
          <w:t>Gemäldegalerie</w:t>
        </w:r>
        <w:proofErr w:type="spellEnd"/>
        <w:r w:rsidR="00DA4623" w:rsidRPr="001F467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Alte </w:t>
        </w:r>
        <w:proofErr w:type="spellStart"/>
        <w:r w:rsidR="00DA4623" w:rsidRPr="001F4670">
          <w:rPr>
            <w:rFonts w:ascii="Times New Roman" w:hAnsi="Times New Roman" w:cs="Times New Roman"/>
            <w:color w:val="000000" w:themeColor="text1"/>
            <w:sz w:val="24"/>
            <w:szCs w:val="24"/>
          </w:rPr>
          <w:t>Meister</w:t>
        </w:r>
        <w:proofErr w:type="spellEnd"/>
      </w:hyperlink>
      <w:r w:rsidR="00DA4623" w:rsidRPr="001F4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resp. </w:t>
      </w:r>
      <w:hyperlink r:id="rId8" w:history="1">
        <w:r w:rsidR="00DA4623" w:rsidRPr="001F4670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Zwinger</w:t>
        </w:r>
      </w:hyperlink>
      <w:r w:rsidR="00DA4623" w:rsidRPr="001F46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4623" w:rsidRPr="001F4670" w:rsidRDefault="00DA4623" w:rsidP="001F4670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Odjezd v cca 8:30 hodin, návrat je plánován na cca 18:00 hodin zpět na Hlavní nádraží v Praze. </w:t>
      </w:r>
    </w:p>
    <w:p w:rsidR="00DA4623" w:rsidRPr="001F4670" w:rsidRDefault="00DA4623" w:rsidP="001F4670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670">
        <w:rPr>
          <w:rFonts w:ascii="Times New Roman" w:hAnsi="Times New Roman" w:cs="Times New Roman"/>
          <w:color w:val="000000" w:themeColor="text1"/>
          <w:sz w:val="24"/>
          <w:szCs w:val="24"/>
        </w:rPr>
        <w:t>Přibližná cena je 500,- Kč (reálná cca 900,- Kč, ale škola se na akci spolupodílí částkou 400,- Kč.). U této akce je nutná závazná přihláška, neboť je potřeba sjednat cestovní pojištění a tzv. „pojistk</w:t>
      </w:r>
      <w:r w:rsidR="008245C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1F4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blbost“. </w:t>
      </w:r>
    </w:p>
    <w:p w:rsidR="001F4670" w:rsidRPr="00F73072" w:rsidRDefault="001F4670" w:rsidP="001F46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3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Vodácký výlet na Lužnici</w:t>
      </w:r>
    </w:p>
    <w:p w:rsidR="001F4670" w:rsidRPr="001F4670" w:rsidRDefault="001F4670" w:rsidP="001F46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4670">
        <w:rPr>
          <w:rFonts w:ascii="Times New Roman" w:hAnsi="Times New Roman" w:cs="Times New Roman"/>
          <w:sz w:val="24"/>
          <w:szCs w:val="24"/>
        </w:rPr>
        <w:t>V samém závěru roku nás čeká jakási rozlučková akce na řece Lužnici. Akce je naplánovaná na 21.-23.6.2017. Doprava je klasicky zajištěna vlakem z Hlavního nádraží</w:t>
      </w:r>
      <w:r w:rsidR="008245CF">
        <w:rPr>
          <w:rFonts w:ascii="Times New Roman" w:hAnsi="Times New Roman" w:cs="Times New Roman"/>
          <w:sz w:val="24"/>
          <w:szCs w:val="24"/>
        </w:rPr>
        <w:t xml:space="preserve"> v Praze</w:t>
      </w:r>
      <w:r w:rsidRPr="001F4670">
        <w:rPr>
          <w:rFonts w:ascii="Times New Roman" w:hAnsi="Times New Roman" w:cs="Times New Roman"/>
          <w:sz w:val="24"/>
          <w:szCs w:val="24"/>
        </w:rPr>
        <w:t>, kde bude akce i ukončena. Sjezd řeky</w:t>
      </w:r>
      <w:r w:rsidR="00F73072">
        <w:rPr>
          <w:rFonts w:ascii="Times New Roman" w:hAnsi="Times New Roman" w:cs="Times New Roman"/>
          <w:sz w:val="24"/>
          <w:szCs w:val="24"/>
        </w:rPr>
        <w:t xml:space="preserve"> na kánoích </w:t>
      </w:r>
      <w:r w:rsidRPr="001F4670">
        <w:rPr>
          <w:rFonts w:ascii="Times New Roman" w:hAnsi="Times New Roman" w:cs="Times New Roman"/>
          <w:sz w:val="24"/>
          <w:szCs w:val="24"/>
        </w:rPr>
        <w:t xml:space="preserve">bude probíhat ve čtvrtek 22.6. v úseku Suchdol nad Lužnicí – Majdalena (cca 12km). </w:t>
      </w:r>
    </w:p>
    <w:p w:rsidR="001F4670" w:rsidRPr="001F4670" w:rsidRDefault="001F4670" w:rsidP="001F46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4670">
        <w:rPr>
          <w:rFonts w:ascii="Times New Roman" w:hAnsi="Times New Roman" w:cs="Times New Roman"/>
          <w:sz w:val="24"/>
          <w:szCs w:val="24"/>
        </w:rPr>
        <w:t>Přibližná cena je 1300,- Kč, stravování je zajištěno</w:t>
      </w:r>
      <w:r w:rsidR="008245CF">
        <w:rPr>
          <w:rFonts w:ascii="Times New Roman" w:hAnsi="Times New Roman" w:cs="Times New Roman"/>
          <w:sz w:val="24"/>
          <w:szCs w:val="24"/>
        </w:rPr>
        <w:t>.</w:t>
      </w:r>
      <w:r w:rsidRPr="001F4670">
        <w:rPr>
          <w:rFonts w:ascii="Times New Roman" w:hAnsi="Times New Roman" w:cs="Times New Roman"/>
          <w:sz w:val="24"/>
          <w:szCs w:val="24"/>
        </w:rPr>
        <w:t xml:space="preserve"> Ubytování řešeno ve </w:t>
      </w:r>
      <w:r w:rsidR="008245CF">
        <w:rPr>
          <w:rFonts w:ascii="Times New Roman" w:hAnsi="Times New Roman" w:cs="Times New Roman"/>
          <w:sz w:val="24"/>
          <w:szCs w:val="24"/>
        </w:rPr>
        <w:t xml:space="preserve">vlastních </w:t>
      </w:r>
      <w:bookmarkStart w:id="0" w:name="_GoBack"/>
      <w:bookmarkEnd w:id="0"/>
      <w:r w:rsidRPr="001F4670">
        <w:rPr>
          <w:rFonts w:ascii="Times New Roman" w:hAnsi="Times New Roman" w:cs="Times New Roman"/>
          <w:sz w:val="24"/>
          <w:szCs w:val="24"/>
        </w:rPr>
        <w:t xml:space="preserve">stanech. </w:t>
      </w:r>
    </w:p>
    <w:p w:rsidR="00F73072" w:rsidRPr="00F73072" w:rsidRDefault="00F73072" w:rsidP="00F7307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73072">
        <w:rPr>
          <w:rFonts w:ascii="Times New Roman" w:hAnsi="Times New Roman" w:cs="Times New Roman"/>
          <w:b/>
          <w:sz w:val="24"/>
          <w:szCs w:val="24"/>
        </w:rPr>
        <w:t>Níže uvedený text prosíme odevzdat třídnímu učiteli do 21.4.2017</w:t>
      </w:r>
    </w:p>
    <w:p w:rsidR="00F73072" w:rsidRDefault="00F73072" w:rsidP="00F73072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- - - - - - - - - - - - - - - - - - - - - - - - - - - -    zde odstřihnout- - - - - - - - - - - - - - - - - - - - - - - - - - - - -  </w:t>
      </w:r>
    </w:p>
    <w:p w:rsidR="00F73072" w:rsidRDefault="00F73072" w:rsidP="001F4670">
      <w:pPr>
        <w:pStyle w:val="Nadpis3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Souhlasím s tím, že se má dcera/můj syn zúčastní následujících akcí:   </w:t>
      </w:r>
      <w:r w:rsidRPr="00F73072">
        <w:rPr>
          <w:sz w:val="28"/>
          <w:szCs w:val="28"/>
        </w:rPr>
        <w:t xml:space="preserve"> A – B – C</w:t>
      </w:r>
    </w:p>
    <w:p w:rsidR="00F73072" w:rsidRDefault="00F73072" w:rsidP="001F4670">
      <w:pPr>
        <w:pStyle w:val="Nadpis3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(prosíme o zaškrtnutí vhodné akce)</w:t>
      </w:r>
    </w:p>
    <w:p w:rsidR="00F73072" w:rsidRDefault="00F73072" w:rsidP="001F4670">
      <w:pPr>
        <w:pStyle w:val="Nadpis3"/>
        <w:spacing w:line="360" w:lineRule="auto"/>
        <w:contextualSpacing/>
        <w:rPr>
          <w:sz w:val="24"/>
          <w:szCs w:val="24"/>
        </w:rPr>
      </w:pPr>
    </w:p>
    <w:p w:rsidR="00F73072" w:rsidRDefault="00F73072" w:rsidP="001F4670">
      <w:pPr>
        <w:pStyle w:val="Nadpis3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 Praze dne _____________________</w:t>
      </w:r>
    </w:p>
    <w:p w:rsidR="00F73072" w:rsidRDefault="00F73072" w:rsidP="001F4670">
      <w:pPr>
        <w:pStyle w:val="Nadpis3"/>
        <w:spacing w:line="360" w:lineRule="auto"/>
        <w:contextualSpacing/>
        <w:rPr>
          <w:sz w:val="24"/>
          <w:szCs w:val="24"/>
        </w:rPr>
      </w:pPr>
    </w:p>
    <w:p w:rsidR="00DA4623" w:rsidRDefault="00F73072" w:rsidP="001F4670">
      <w:pPr>
        <w:pStyle w:val="Nadpis3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56392D" w:rsidRPr="001F4670" w:rsidRDefault="00F73072" w:rsidP="00F73072">
      <w:pPr>
        <w:pStyle w:val="Nadpis3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Podpis žáka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</w:t>
      </w:r>
    </w:p>
    <w:sectPr w:rsidR="0056392D" w:rsidRPr="001F4670" w:rsidSect="000B24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E1" w:rsidRDefault="00887BE1" w:rsidP="00F73072">
      <w:pPr>
        <w:spacing w:after="0" w:line="240" w:lineRule="auto"/>
      </w:pPr>
      <w:r>
        <w:separator/>
      </w:r>
    </w:p>
  </w:endnote>
  <w:endnote w:type="continuationSeparator" w:id="0">
    <w:p w:rsidR="00887BE1" w:rsidRDefault="00887BE1" w:rsidP="00F7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E1" w:rsidRDefault="00887BE1" w:rsidP="00F73072">
      <w:pPr>
        <w:spacing w:after="0" w:line="240" w:lineRule="auto"/>
      </w:pPr>
      <w:r>
        <w:separator/>
      </w:r>
    </w:p>
  </w:footnote>
  <w:footnote w:type="continuationSeparator" w:id="0">
    <w:p w:rsidR="00887BE1" w:rsidRDefault="00887BE1" w:rsidP="00F7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72" w:rsidRPr="001F4670" w:rsidRDefault="00F73072" w:rsidP="00F73072">
    <w:pPr>
      <w:spacing w:line="360" w:lineRule="auto"/>
      <w:contextualSpacing/>
      <w:rPr>
        <w:rFonts w:ascii="Times New Roman" w:hAnsi="Times New Roman" w:cs="Times New Roman"/>
        <w:b/>
        <w:sz w:val="24"/>
        <w:szCs w:val="24"/>
      </w:rPr>
    </w:pPr>
    <w:r w:rsidRPr="001F4670">
      <w:rPr>
        <w:rFonts w:ascii="Times New Roman" w:hAnsi="Times New Roman" w:cs="Times New Roman"/>
        <w:b/>
        <w:sz w:val="24"/>
        <w:szCs w:val="24"/>
      </w:rPr>
      <w:t xml:space="preserve">Plánované akce </w:t>
    </w:r>
    <w:r>
      <w:rPr>
        <w:rFonts w:ascii="Times New Roman" w:hAnsi="Times New Roman" w:cs="Times New Roman"/>
        <w:b/>
        <w:sz w:val="24"/>
        <w:szCs w:val="24"/>
      </w:rPr>
      <w:t xml:space="preserve">9. ročníku </w:t>
    </w:r>
    <w:r w:rsidRPr="001F4670">
      <w:rPr>
        <w:rFonts w:ascii="Times New Roman" w:hAnsi="Times New Roman" w:cs="Times New Roman"/>
        <w:b/>
        <w:sz w:val="24"/>
        <w:szCs w:val="24"/>
      </w:rPr>
      <w:t>do konce školního roku</w:t>
    </w:r>
  </w:p>
  <w:p w:rsidR="00F73072" w:rsidRDefault="00F730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2D1"/>
    <w:multiLevelType w:val="hybridMultilevel"/>
    <w:tmpl w:val="FD927142"/>
    <w:lvl w:ilvl="0" w:tplc="ED7C2B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2D"/>
    <w:rsid w:val="000B2403"/>
    <w:rsid w:val="000F5E47"/>
    <w:rsid w:val="001F4670"/>
    <w:rsid w:val="003C38F5"/>
    <w:rsid w:val="004539F4"/>
    <w:rsid w:val="0050521F"/>
    <w:rsid w:val="0056392D"/>
    <w:rsid w:val="0065701C"/>
    <w:rsid w:val="00682DAB"/>
    <w:rsid w:val="007D0F49"/>
    <w:rsid w:val="008245CF"/>
    <w:rsid w:val="00887BE1"/>
    <w:rsid w:val="009B650A"/>
    <w:rsid w:val="00A75B37"/>
    <w:rsid w:val="00B26449"/>
    <w:rsid w:val="00CC1DB6"/>
    <w:rsid w:val="00D530EA"/>
    <w:rsid w:val="00DA4623"/>
    <w:rsid w:val="00E73524"/>
    <w:rsid w:val="00EC3C29"/>
    <w:rsid w:val="00F73072"/>
    <w:rsid w:val="00F93FC1"/>
    <w:rsid w:val="00F94A20"/>
    <w:rsid w:val="00F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A4D"/>
  <w15:docId w15:val="{4F6B40D5-C6BC-48CC-9213-60D0F6D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B2403"/>
  </w:style>
  <w:style w:type="paragraph" w:styleId="Nadpis3">
    <w:name w:val="heading 3"/>
    <w:basedOn w:val="Normln"/>
    <w:link w:val="Nadpis3Char"/>
    <w:uiPriority w:val="9"/>
    <w:qFormat/>
    <w:rsid w:val="00DA4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92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A46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462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C3C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C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C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C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C2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F7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3072"/>
  </w:style>
  <w:style w:type="paragraph" w:styleId="Zpat">
    <w:name w:val="footer"/>
    <w:basedOn w:val="Normln"/>
    <w:link w:val="ZpatChar"/>
    <w:uiPriority w:val="99"/>
    <w:semiHidden/>
    <w:unhideWhenUsed/>
    <w:rsid w:val="00F7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soertliche.de/Themen/Zwicker/Dresd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d.museum/en/museen-institutionen/zwinger-mit-semperbau/gemaeldegalerie-alte-mei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Krakowitzer</dc:creator>
  <cp:keywords/>
  <dc:description/>
  <cp:lastModifiedBy>Vojtěch Krakowitzer</cp:lastModifiedBy>
  <cp:revision>4</cp:revision>
  <cp:lastPrinted>2017-04-07T06:53:00Z</cp:lastPrinted>
  <dcterms:created xsi:type="dcterms:W3CDTF">2017-04-04T14:23:00Z</dcterms:created>
  <dcterms:modified xsi:type="dcterms:W3CDTF">2017-04-19T07:59:00Z</dcterms:modified>
</cp:coreProperties>
</file>