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C" w:rsidRPr="00044FCA" w:rsidRDefault="00044FCA">
      <w:pPr>
        <w:rPr>
          <w:b/>
        </w:rPr>
      </w:pPr>
      <w:r>
        <w:rPr>
          <w:b/>
        </w:rPr>
        <w:t>ČETBA 9. ROČNÍK</w:t>
      </w:r>
      <w:r w:rsidR="00A2457A">
        <w:rPr>
          <w:b/>
        </w:rPr>
        <w:t xml:space="preserve"> (psát vše do jednoho sešitu/mít založeno v jedné složce</w:t>
      </w:r>
      <w:r w:rsidR="006D532D">
        <w:rPr>
          <w:b/>
        </w:rPr>
        <w:t xml:space="preserve"> – vždy odevzdávám celé!</w:t>
      </w:r>
      <w:r w:rsidR="00A2457A">
        <w:rPr>
          <w:b/>
        </w:rPr>
        <w:t>)</w:t>
      </w:r>
      <w:r>
        <w:rPr>
          <w:b/>
        </w:rPr>
        <w:br/>
        <w:t xml:space="preserve">- </w:t>
      </w:r>
      <w:r w:rsidR="00090A1C">
        <w:t>Číst knihy 20. století – od meziválečného období do současnosti</w:t>
      </w:r>
    </w:p>
    <w:p w:rsidR="00241B23" w:rsidRDefault="00241B23" w:rsidP="00044FCA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142" w:firstLine="0"/>
      </w:pPr>
      <w:r>
        <w:t>Vždy na konci měsíce odevzdat záznam (kromě října – za říjen a listopad budu odevzdávat až delší rozbor jedné vybrané knihy) – prosinec, leden, únor, březen, duben, květen</w:t>
      </w:r>
    </w:p>
    <w:p w:rsidR="00090A1C" w:rsidRDefault="00090A1C" w:rsidP="00044FCA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142" w:firstLine="0"/>
      </w:pPr>
      <w:r w:rsidRPr="00044FCA">
        <w:rPr>
          <w:b/>
        </w:rPr>
        <w:t>Konec září</w:t>
      </w:r>
      <w:r>
        <w:t xml:space="preserve"> – o</w:t>
      </w:r>
      <w:r w:rsidR="00241B23">
        <w:t>devzdat knihu za prázdniny nebo za září</w:t>
      </w:r>
    </w:p>
    <w:p w:rsidR="008E25EC" w:rsidRDefault="008E25EC" w:rsidP="00044FCA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142" w:firstLine="0"/>
      </w:pPr>
      <w:r w:rsidRPr="00044FCA">
        <w:rPr>
          <w:b/>
        </w:rPr>
        <w:t>Konec listopadu</w:t>
      </w:r>
      <w:r>
        <w:t xml:space="preserve"> – vybrat si jednu jakoukoli knihu ze seznamu a zpracovat ji dle následujících instrukcí:</w:t>
      </w:r>
    </w:p>
    <w:p w:rsidR="008E25EC" w:rsidRDefault="008E25EC" w:rsidP="00044FCA">
      <w:pPr>
        <w:pStyle w:val="Odstavecseseznamem"/>
        <w:numPr>
          <w:ilvl w:val="0"/>
          <w:numId w:val="2"/>
        </w:numPr>
        <w:tabs>
          <w:tab w:val="left" w:pos="426"/>
        </w:tabs>
        <w:spacing w:line="240" w:lineRule="auto"/>
        <w:ind w:left="567" w:firstLine="0"/>
      </w:pPr>
      <w:r>
        <w:t>Použiji alespoň 2</w:t>
      </w:r>
      <w:r w:rsidR="004D62B0">
        <w:t xml:space="preserve"> internetové zdroje; minimálně 1 tištěný zdroj</w:t>
      </w:r>
      <w:r>
        <w:t xml:space="preserve"> (kniha, časopis, …)</w:t>
      </w:r>
      <w:r w:rsidR="00241B23">
        <w:t xml:space="preserve"> – stačí vybrat i pasáž; přečíst kapitolu z knihy…</w:t>
      </w:r>
      <w:r w:rsidR="00A2457A">
        <w:t xml:space="preserve"> = nutné je uvézt dole zdroj! A tiráž vybrané knihy, na kterou dělám rozbor</w:t>
      </w:r>
      <w:r w:rsidR="004D62B0">
        <w:t xml:space="preserve"> (např. Pán prstenů; Paseka, 2001, 3. vydání, 305 stran).</w:t>
      </w:r>
      <w:r w:rsidR="00A7513E">
        <w:br/>
      </w:r>
    </w:p>
    <w:p w:rsidR="008E25EC" w:rsidRDefault="008E25EC" w:rsidP="00044FCA">
      <w:pPr>
        <w:pStyle w:val="Odstavecseseznamem"/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line="240" w:lineRule="auto"/>
        <w:ind w:left="142" w:firstLine="425"/>
      </w:pPr>
      <w:r>
        <w:t>Body:</w:t>
      </w:r>
    </w:p>
    <w:p w:rsidR="00044FCA" w:rsidRDefault="00044FCA" w:rsidP="00044FCA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142" w:firstLine="0"/>
        <w:sectPr w:rsidR="00044FCA" w:rsidSect="00044FCA">
          <w:pgSz w:w="11906" w:h="16838"/>
          <w:pgMar w:top="851" w:right="707" w:bottom="1417" w:left="709" w:header="708" w:footer="708" w:gutter="0"/>
          <w:cols w:space="708"/>
          <w:docGrid w:linePitch="360"/>
        </w:sectPr>
      </w:pP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lastRenderedPageBreak/>
        <w:t>*</w:t>
      </w:r>
      <w:r w:rsidR="008E25EC" w:rsidRPr="00044FCA">
        <w:rPr>
          <w:rFonts w:asciiTheme="majorHAnsi" w:hAnsiTheme="majorHAnsi"/>
        </w:rPr>
        <w:t>Proč jsem si knihu vybrala?</w:t>
      </w: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Popsat děj v 5-10 větách</w:t>
      </w: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Literární druh, žánr</w:t>
      </w: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Použité jazykové prostředky; kompozice díla; něco o čase, místě</w:t>
      </w:r>
    </w:p>
    <w:p w:rsidR="00241B23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Pět i</w:t>
      </w:r>
      <w:r w:rsidR="00836731">
        <w:rPr>
          <w:rFonts w:asciiTheme="majorHAnsi" w:hAnsiTheme="majorHAnsi"/>
        </w:rPr>
        <w:t>nformací o autorovi, které mohly</w:t>
      </w:r>
      <w:r w:rsidR="008E25EC" w:rsidRPr="00044FCA">
        <w:rPr>
          <w:rFonts w:asciiTheme="majorHAnsi" w:hAnsiTheme="majorHAnsi"/>
        </w:rPr>
        <w:t xml:space="preserve"> ovlivnit dílo, nebo se do něj promítnout</w:t>
      </w: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Který jiný autor (nejlépe, které jsem sám přečetl) psal také tento literární žánr?</w:t>
      </w:r>
    </w:p>
    <w:p w:rsidR="00241B23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lastRenderedPageBreak/>
        <w:t>*</w:t>
      </w:r>
      <w:r w:rsidR="00241B23" w:rsidRPr="00044FCA">
        <w:rPr>
          <w:rFonts w:asciiTheme="majorHAnsi" w:hAnsiTheme="majorHAnsi"/>
        </w:rPr>
        <w:t>Co je tématem, myšlenkou knihy?</w:t>
      </w:r>
    </w:p>
    <w:p w:rsidR="008E25EC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8E25EC" w:rsidRPr="00044FCA">
        <w:rPr>
          <w:rFonts w:asciiTheme="majorHAnsi" w:hAnsiTheme="majorHAnsi"/>
        </w:rPr>
        <w:t>Který autor se také věnuje podobnému tématu?</w:t>
      </w:r>
    </w:p>
    <w:p w:rsidR="00241B23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</w:pPr>
      <w:r w:rsidRPr="00044FCA">
        <w:rPr>
          <w:rFonts w:asciiTheme="majorHAnsi" w:hAnsiTheme="majorHAnsi"/>
        </w:rPr>
        <w:t>*</w:t>
      </w:r>
      <w:r w:rsidR="00241B23" w:rsidRPr="00044FCA">
        <w:rPr>
          <w:rFonts w:asciiTheme="majorHAnsi" w:hAnsiTheme="majorHAnsi"/>
        </w:rPr>
        <w:t>Je kniha aktuální i dnes? Má čtenářům stále co nabídnout?</w:t>
      </w:r>
    </w:p>
    <w:p w:rsidR="00044FCA" w:rsidRPr="00044FCA" w:rsidRDefault="00044FCA" w:rsidP="00044FCA">
      <w:pPr>
        <w:pStyle w:val="Odstavecseseznamem"/>
        <w:tabs>
          <w:tab w:val="left" w:pos="426"/>
        </w:tabs>
        <w:spacing w:line="240" w:lineRule="auto"/>
        <w:ind w:left="142"/>
        <w:rPr>
          <w:rFonts w:asciiTheme="majorHAnsi" w:hAnsiTheme="majorHAnsi"/>
        </w:rPr>
        <w:sectPr w:rsidR="00044FCA" w:rsidRPr="00044FCA" w:rsidSect="00044FCA">
          <w:type w:val="continuous"/>
          <w:pgSz w:w="11906" w:h="16838"/>
          <w:pgMar w:top="851" w:right="1133" w:bottom="1417" w:left="1134" w:header="708" w:footer="708" w:gutter="0"/>
          <w:cols w:num="2" w:space="284"/>
          <w:docGrid w:linePitch="360"/>
        </w:sectPr>
      </w:pPr>
      <w:r w:rsidRPr="00044FCA">
        <w:rPr>
          <w:rFonts w:asciiTheme="majorHAnsi" w:hAnsiTheme="majorHAnsi"/>
        </w:rPr>
        <w:t>*</w:t>
      </w:r>
      <w:r w:rsidR="00241B23" w:rsidRPr="00044FCA">
        <w:rPr>
          <w:rFonts w:asciiTheme="majorHAnsi" w:hAnsiTheme="majorHAnsi"/>
        </w:rPr>
        <w:t>Jakou myšlenku nebo podn</w:t>
      </w:r>
      <w:r>
        <w:rPr>
          <w:rFonts w:asciiTheme="majorHAnsi" w:hAnsiTheme="majorHAnsi"/>
        </w:rPr>
        <w:t>ět si po přečtení knihy odnášíš?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</w:p>
    <w:p w:rsidR="00A7513E" w:rsidRDefault="00A7513E" w:rsidP="00044FCA">
      <w:pPr>
        <w:tabs>
          <w:tab w:val="left" w:pos="426"/>
        </w:tabs>
        <w:spacing w:line="240" w:lineRule="auto"/>
        <w:ind w:left="360"/>
      </w:pPr>
    </w:p>
    <w:p w:rsidR="00AA1A65" w:rsidRDefault="00A7513E" w:rsidP="00A7513E">
      <w:pPr>
        <w:pStyle w:val="Odstavecseseznamem"/>
        <w:numPr>
          <w:ilvl w:val="0"/>
          <w:numId w:val="7"/>
        </w:numPr>
        <w:tabs>
          <w:tab w:val="left" w:pos="284"/>
        </w:tabs>
        <w:spacing w:line="240" w:lineRule="auto"/>
        <w:ind w:left="142" w:firstLine="0"/>
      </w:pPr>
      <w:r>
        <w:t xml:space="preserve"> </w:t>
      </w:r>
      <w:r w:rsidR="00C26FBD">
        <w:t>2</w:t>
      </w:r>
      <w:r w:rsidR="00090A1C">
        <w:t xml:space="preserve"> knihy dle vlastního výběr</w:t>
      </w:r>
      <w:r w:rsidR="00241B23">
        <w:t>u</w:t>
      </w:r>
      <w:r w:rsidR="00C26FBD">
        <w:t xml:space="preserve"> (mimo seznam), 2</w:t>
      </w:r>
      <w:r w:rsidR="00D60D4F">
        <w:t xml:space="preserve"> světoví</w:t>
      </w:r>
      <w:r w:rsidR="00090A1C">
        <w:t xml:space="preserve"> autoři ze seznamu</w:t>
      </w:r>
      <w:r w:rsidR="00CA31FE">
        <w:t xml:space="preserve"> (odevzdat v prosinci, v lednu)</w:t>
      </w:r>
      <w:r w:rsidR="00090A1C">
        <w:t>,</w:t>
      </w:r>
      <w:r w:rsidR="00E821CF">
        <w:t xml:space="preserve"> 1 český autor</w:t>
      </w:r>
      <w:r w:rsidR="00D60D4F">
        <w:t xml:space="preserve"> ze seznamu,</w:t>
      </w:r>
      <w:r w:rsidR="00090A1C">
        <w:t xml:space="preserve"> 1 divadlo</w:t>
      </w:r>
      <w:r w:rsidR="00A2457A">
        <w:t xml:space="preserve"> </w:t>
      </w:r>
      <w:r w:rsidR="00AA1A65">
        <w:t>(nejlépe drama)</w:t>
      </w:r>
    </w:p>
    <w:p w:rsidR="00090A1C" w:rsidRDefault="00A2457A" w:rsidP="00A7513E">
      <w:pPr>
        <w:pStyle w:val="Odstavecseseznamem"/>
        <w:numPr>
          <w:ilvl w:val="0"/>
          <w:numId w:val="7"/>
        </w:numPr>
        <w:tabs>
          <w:tab w:val="left" w:pos="284"/>
        </w:tabs>
        <w:spacing w:line="240" w:lineRule="auto"/>
        <w:ind w:left="142" w:firstLine="0"/>
      </w:pPr>
      <w:r>
        <w:t>(jde o to, abych za rok nabral co největší rozhled a přečetl různé typy knih; proto doporučení: nečíst od jednoho autora 2 knihy stejného žánru – např. Pán prstenů, Hobit)</w:t>
      </w:r>
    </w:p>
    <w:p w:rsidR="00241B23" w:rsidRDefault="00AA1A65" w:rsidP="00044FCA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142" w:firstLine="0"/>
      </w:pPr>
      <w:r>
        <w:t>CELKOVĚ TEDY ODEVZDÁM 7</w:t>
      </w:r>
      <w:r w:rsidR="00241B23">
        <w:t xml:space="preserve"> ZÁPISŮ Z ČETBY A 1 ZÁPIS Z DIVADLA.</w:t>
      </w:r>
    </w:p>
    <w:p w:rsidR="00044FCA" w:rsidRDefault="00044FCA" w:rsidP="00712C56">
      <w:r>
        <w:t>_________________________________________________________________________________</w:t>
      </w:r>
    </w:p>
    <w:p w:rsidR="00044FCA" w:rsidRPr="000C50BB" w:rsidRDefault="00044FCA" w:rsidP="00044FCA">
      <w:pPr>
        <w:rPr>
          <w:b/>
        </w:rPr>
      </w:pPr>
      <w:r w:rsidRPr="000C50BB">
        <w:rPr>
          <w:b/>
        </w:rPr>
        <w:t>JAK ZAPISOVAT ZÁPIS O KNIZE</w:t>
      </w:r>
      <w:r>
        <w:rPr>
          <w:b/>
        </w:rPr>
        <w:t>:</w:t>
      </w:r>
      <w:r w:rsidR="00C26FBD">
        <w:rPr>
          <w:b/>
        </w:rPr>
        <w:tab/>
      </w:r>
      <w:r w:rsidR="00C26FBD">
        <w:rPr>
          <w:b/>
        </w:rPr>
        <w:tab/>
      </w:r>
      <w:r w:rsidR="00C26FBD">
        <w:rPr>
          <w:b/>
        </w:rPr>
        <w:tab/>
        <w:t xml:space="preserve"> vždy děj v 5-10 vět</w:t>
      </w:r>
      <w:r>
        <w:br/>
      </w:r>
      <w:r w:rsidRPr="000C50BB">
        <w:rPr>
          <w:u w:val="single"/>
        </w:rPr>
        <w:t>1. zápis ke knize dle vlastního výběru: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Co od knihy očekávám?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Proč jsem si knihu vybral?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Jak na mě působí obal knihy? – co mi o knize napovídá?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Jaký je hlavní hrdina?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 xml:space="preserve">Jak se změnila hlavní postava během celé knihy? (Co se naučil, jaké má vlastnosti, jak ho ovlivnilo setkání s nějakou další </w:t>
      </w:r>
      <w:proofErr w:type="gramStart"/>
      <w:r>
        <w:t>postavou?...)</w:t>
      </w:r>
      <w:proofErr w:type="gramEnd"/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Co mám s postavou společného? Pokud nic, kdo ti je v celé knize nejpodobnější – proč?</w:t>
      </w:r>
    </w:p>
    <w:p w:rsidR="00044FCA" w:rsidRDefault="00044FCA" w:rsidP="00044FCA">
      <w:pPr>
        <w:pStyle w:val="Odstavecseseznamem"/>
        <w:numPr>
          <w:ilvl w:val="0"/>
          <w:numId w:val="4"/>
        </w:numPr>
      </w:pPr>
      <w:r>
        <w:t>Kdybys hlavní postavu potkal, na co by ses ho zeptal, kam byste spolu šli?</w:t>
      </w:r>
    </w:p>
    <w:p w:rsidR="00044FCA" w:rsidRDefault="00044FCA" w:rsidP="00044FCA">
      <w:pPr>
        <w:pStyle w:val="Odstavecseseznamem"/>
      </w:pPr>
    </w:p>
    <w:p w:rsidR="00044FCA" w:rsidRPr="000C50BB" w:rsidRDefault="00044FCA" w:rsidP="00044FCA">
      <w:pPr>
        <w:pStyle w:val="Odstavecseseznamem"/>
        <w:ind w:left="0"/>
        <w:rPr>
          <w:u w:val="single"/>
        </w:rPr>
      </w:pPr>
      <w:r w:rsidRPr="000C50BB">
        <w:rPr>
          <w:u w:val="single"/>
        </w:rPr>
        <w:t>2. zápis knihy dle vlastního výběru:</w:t>
      </w:r>
    </w:p>
    <w:p w:rsidR="00044FCA" w:rsidRDefault="00044FCA" w:rsidP="00044FCA">
      <w:pPr>
        <w:pStyle w:val="Odstavecseseznamem"/>
        <w:ind w:left="708"/>
      </w:pPr>
      <w:r>
        <w:t xml:space="preserve">- Z každé kapitoly napsal alespoň dvě věty/souvětí, které mě zaujaly, nebo nejlépe </w:t>
      </w:r>
      <w:proofErr w:type="spellStart"/>
      <w:r>
        <w:t>vystihujou</w:t>
      </w:r>
      <w:proofErr w:type="spellEnd"/>
      <w:r>
        <w:t xml:space="preserve"> danou kapitolu.</w:t>
      </w:r>
    </w:p>
    <w:p w:rsidR="00044FCA" w:rsidRDefault="00044FCA" w:rsidP="00044FCA">
      <w:pPr>
        <w:pStyle w:val="Odstavecseseznamem"/>
        <w:ind w:left="708"/>
      </w:pPr>
      <w:r>
        <w:t>- Napsat za vybranou větu, co mi běží hlavou, když ji čtu; jak nad ní přemýšlím (metoda podvojný deník)</w:t>
      </w:r>
    </w:p>
    <w:p w:rsidR="00044FCA" w:rsidRPr="000C50BB" w:rsidRDefault="00044FCA" w:rsidP="00044FCA">
      <w:pPr>
        <w:rPr>
          <w:u w:val="single"/>
        </w:rPr>
      </w:pPr>
      <w:r w:rsidRPr="000C50BB">
        <w:rPr>
          <w:u w:val="single"/>
        </w:rPr>
        <w:t>3. čtení s předjímáním – vytvořit si tabulku o třech sloupcích</w:t>
      </w:r>
      <w:r w:rsidR="00C26FBD">
        <w:rPr>
          <w:u w:val="single"/>
        </w:rPr>
        <w:t xml:space="preserve"> (5 bodů)</w:t>
      </w:r>
    </w:p>
    <w:p w:rsidR="00044FCA" w:rsidRDefault="00044FCA" w:rsidP="00044FCA">
      <w:pPr>
        <w:jc w:val="center"/>
        <w:rPr>
          <w:i/>
        </w:rPr>
      </w:pPr>
      <w:r w:rsidRPr="000C50BB">
        <w:rPr>
          <w:i/>
        </w:rPr>
        <w:t>Jak bude asi příběh pokračovat? – Zdůvodnění – Jak příběh skutečně pokračuje?</w:t>
      </w:r>
    </w:p>
    <w:p w:rsidR="00044FCA" w:rsidRPr="00D85861" w:rsidRDefault="00044FCA" w:rsidP="00044FCA">
      <w:r>
        <w:tab/>
        <w:t>- vždy kus přečtu – zkusím přemýšlet, jak se asi děj bude vyvíjet – napíšu, proč si to myslím – čtu dál – co se v příběhu stalo (může obsahovat i 4. Sloupec: Co si o tom myslím.)</w:t>
      </w:r>
    </w:p>
    <w:p w:rsidR="00A7513E" w:rsidRDefault="00A7513E" w:rsidP="00712C56">
      <w:pPr>
        <w:rPr>
          <w:b/>
        </w:rPr>
      </w:pPr>
    </w:p>
    <w:p w:rsidR="00712C56" w:rsidRPr="00044FCA" w:rsidRDefault="00044FCA" w:rsidP="00712C56">
      <w:pPr>
        <w:rPr>
          <w:b/>
        </w:rPr>
      </w:pPr>
      <w:r w:rsidRPr="00090A1C">
        <w:rPr>
          <w:b/>
        </w:rPr>
        <w:t>SEZNAM DOPORUČENÉ LITERATURY Z ČESKÉHO JAZYKA A LITERATURY – 9. ročník</w:t>
      </w:r>
    </w:p>
    <w:p w:rsidR="00B02FD3" w:rsidRDefault="00B02FD3">
      <w:proofErr w:type="spellStart"/>
      <w:r>
        <w:t>Appolinaire</w:t>
      </w:r>
      <w:proofErr w:type="spellEnd"/>
      <w:r>
        <w:t xml:space="preserve">, </w:t>
      </w:r>
      <w:proofErr w:type="spellStart"/>
      <w:r>
        <w:t>Guillaime</w:t>
      </w:r>
      <w:proofErr w:type="spellEnd"/>
      <w:r>
        <w:t xml:space="preserve"> – Alkohol</w:t>
      </w:r>
      <w:r w:rsidR="00090A1C">
        <w:t>y</w:t>
      </w:r>
      <w:r w:rsidR="00A7513E">
        <w:t xml:space="preserve">; </w:t>
      </w:r>
      <w:proofErr w:type="spellStart"/>
      <w:r w:rsidR="00A7513E">
        <w:t>Kaligramy</w:t>
      </w:r>
      <w:proofErr w:type="spellEnd"/>
    </w:p>
    <w:p w:rsidR="00D60D4F" w:rsidRDefault="00D60D4F">
      <w:proofErr w:type="spellStart"/>
      <w:r>
        <w:t>Beckett</w:t>
      </w:r>
      <w:proofErr w:type="spellEnd"/>
      <w:r>
        <w:t>, Samuel – Čekání na Godota</w:t>
      </w:r>
    </w:p>
    <w:p w:rsidR="00206322" w:rsidRDefault="00206322">
      <w:r>
        <w:t>Bondy, Egon – Invalidní sourozenci</w:t>
      </w:r>
    </w:p>
    <w:p w:rsidR="00B02FD3" w:rsidRDefault="00B02FD3">
      <w:proofErr w:type="spellStart"/>
      <w:r>
        <w:t>Camus</w:t>
      </w:r>
      <w:proofErr w:type="spellEnd"/>
      <w:r>
        <w:t>, Albert – Cizinec</w:t>
      </w:r>
    </w:p>
    <w:p w:rsidR="00E821CF" w:rsidRDefault="00E821CF">
      <w:r>
        <w:t xml:space="preserve">Čapek, Karel – Povídky z jedné kapsy; </w:t>
      </w:r>
      <w:proofErr w:type="gramStart"/>
      <w:r>
        <w:t>R.U.R.</w:t>
      </w:r>
      <w:proofErr w:type="gramEnd"/>
    </w:p>
    <w:p w:rsidR="00E821CF" w:rsidRDefault="00E821CF">
      <w:proofErr w:type="spellStart"/>
      <w:r>
        <w:t>Dyk</w:t>
      </w:r>
      <w:proofErr w:type="spellEnd"/>
      <w:r>
        <w:t xml:space="preserve">, Viktor – Krysař </w:t>
      </w:r>
    </w:p>
    <w:p w:rsidR="00B02FD3" w:rsidRDefault="00B02FD3">
      <w:proofErr w:type="spellStart"/>
      <w:r>
        <w:t>Faulkner</w:t>
      </w:r>
      <w:proofErr w:type="spellEnd"/>
      <w:r>
        <w:t>, William - Divoké palmy</w:t>
      </w:r>
    </w:p>
    <w:p w:rsidR="00E821CF" w:rsidRDefault="00E821CF">
      <w:r>
        <w:t>Fuks, Ladislav – Spalovač mrtvol</w:t>
      </w:r>
    </w:p>
    <w:p w:rsidR="00A41982" w:rsidRDefault="00A41982">
      <w:proofErr w:type="spellStart"/>
      <w:r>
        <w:t>Gaarder</w:t>
      </w:r>
      <w:proofErr w:type="spellEnd"/>
      <w:r>
        <w:t xml:space="preserve">, </w:t>
      </w:r>
      <w:proofErr w:type="spellStart"/>
      <w:r>
        <w:t>Jostein</w:t>
      </w:r>
      <w:proofErr w:type="spellEnd"/>
      <w:r>
        <w:t xml:space="preserve"> – Jako v zrcadle, jen v pohádce</w:t>
      </w:r>
    </w:p>
    <w:p w:rsidR="00B02FD3" w:rsidRDefault="00B02FD3">
      <w:proofErr w:type="spellStart"/>
      <w:r>
        <w:t>Golding</w:t>
      </w:r>
      <w:proofErr w:type="spellEnd"/>
      <w:r>
        <w:t>, William – Pán much</w:t>
      </w:r>
    </w:p>
    <w:p w:rsidR="00E821CF" w:rsidRDefault="00E821CF">
      <w:r>
        <w:t>Hašek, Jaroslav – Osudy dobrého vojáka Švejka</w:t>
      </w:r>
    </w:p>
    <w:p w:rsidR="00E821CF" w:rsidRDefault="00E821CF">
      <w:r>
        <w:t>Havlíček, Jaroslav – Ta třetí; Petrolejové lampy</w:t>
      </w:r>
    </w:p>
    <w:p w:rsidR="00B02FD3" w:rsidRDefault="00B02FD3">
      <w:r>
        <w:t xml:space="preserve">Heller, </w:t>
      </w:r>
      <w:proofErr w:type="spellStart"/>
      <w:r>
        <w:t>Joseph</w:t>
      </w:r>
      <w:proofErr w:type="spellEnd"/>
      <w:r>
        <w:t xml:space="preserve"> – Hlava XXII</w:t>
      </w:r>
    </w:p>
    <w:p w:rsidR="00B02FD3" w:rsidRDefault="00B02FD3">
      <w:proofErr w:type="spellStart"/>
      <w:r>
        <w:t>Hemingway</w:t>
      </w:r>
      <w:proofErr w:type="spellEnd"/>
      <w:r>
        <w:t>, Ernest – Komu zvoní hrana</w:t>
      </w:r>
      <w:r w:rsidR="00A7513E">
        <w:t xml:space="preserve">; </w:t>
      </w:r>
      <w:r>
        <w:t>Stařec a moře</w:t>
      </w:r>
    </w:p>
    <w:p w:rsidR="00B02FD3" w:rsidRDefault="00B02FD3">
      <w:proofErr w:type="spellStart"/>
      <w:r>
        <w:t>Ionesco</w:t>
      </w:r>
      <w:proofErr w:type="spellEnd"/>
      <w:r>
        <w:t xml:space="preserve">, </w:t>
      </w:r>
      <w:proofErr w:type="spellStart"/>
      <w:r>
        <w:t>Eugene</w:t>
      </w:r>
      <w:proofErr w:type="spellEnd"/>
      <w:r>
        <w:t xml:space="preserve"> – Plešatá zpěvačka  </w:t>
      </w:r>
    </w:p>
    <w:p w:rsidR="00B02FD3" w:rsidRDefault="00B02FD3">
      <w:r>
        <w:t xml:space="preserve">Kafka, </w:t>
      </w:r>
      <w:proofErr w:type="spellStart"/>
      <w:r>
        <w:t>Franz</w:t>
      </w:r>
      <w:proofErr w:type="spellEnd"/>
      <w:r>
        <w:t xml:space="preserve"> – Proměna</w:t>
      </w:r>
      <w:r w:rsidR="00A7513E">
        <w:t xml:space="preserve">; </w:t>
      </w:r>
      <w:r>
        <w:t xml:space="preserve">Zámek </w:t>
      </w:r>
    </w:p>
    <w:p w:rsidR="00B02FD3" w:rsidRDefault="00B02FD3">
      <w:r>
        <w:t>Mann, Thomas – Smrt v</w:t>
      </w:r>
      <w:r w:rsidR="00A41982">
        <w:t> </w:t>
      </w:r>
      <w:r>
        <w:t>Benátkách</w:t>
      </w:r>
    </w:p>
    <w:p w:rsidR="00A41982" w:rsidRDefault="00A41982">
      <w:proofErr w:type="spellStart"/>
      <w:r>
        <w:t>Orwell</w:t>
      </w:r>
      <w:proofErr w:type="spellEnd"/>
      <w:r>
        <w:t xml:space="preserve">, </w:t>
      </w:r>
      <w:proofErr w:type="spellStart"/>
      <w:r>
        <w:t>George</w:t>
      </w:r>
      <w:proofErr w:type="spellEnd"/>
      <w:r>
        <w:t xml:space="preserve"> - 1984</w:t>
      </w:r>
    </w:p>
    <w:p w:rsidR="00A2457A" w:rsidRDefault="00A2457A">
      <w:proofErr w:type="spellStart"/>
      <w:r>
        <w:t>Pratchett</w:t>
      </w:r>
      <w:proofErr w:type="spellEnd"/>
      <w:r>
        <w:t xml:space="preserve">, </w:t>
      </w:r>
      <w:proofErr w:type="spellStart"/>
      <w:r>
        <w:t>Terry</w:t>
      </w:r>
      <w:proofErr w:type="spellEnd"/>
      <w:r>
        <w:t xml:space="preserve"> – Úžasná </w:t>
      </w:r>
      <w:proofErr w:type="spellStart"/>
      <w:r>
        <w:t>zeměplocha</w:t>
      </w:r>
      <w:proofErr w:type="spellEnd"/>
    </w:p>
    <w:p w:rsidR="00A7513E" w:rsidRDefault="00A7513E">
      <w:proofErr w:type="spellStart"/>
      <w:r>
        <w:t>Remarque</w:t>
      </w:r>
      <w:proofErr w:type="spellEnd"/>
      <w:r>
        <w:t>, Erich Maria – Na západní frontě klid</w:t>
      </w:r>
    </w:p>
    <w:p w:rsidR="00B02FD3" w:rsidRDefault="00B02FD3">
      <w:proofErr w:type="spellStart"/>
      <w:r>
        <w:t>Rollan</w:t>
      </w:r>
      <w:proofErr w:type="spellEnd"/>
      <w:r>
        <w:t>, Romain – Petr a Lucie</w:t>
      </w:r>
    </w:p>
    <w:p w:rsidR="00B02FD3" w:rsidRDefault="00B02FD3">
      <w:r>
        <w:t xml:space="preserve">Tolkien, John </w:t>
      </w:r>
      <w:proofErr w:type="spellStart"/>
      <w:r>
        <w:t>Ronald</w:t>
      </w:r>
      <w:proofErr w:type="spellEnd"/>
      <w:r>
        <w:t xml:space="preserve"> </w:t>
      </w:r>
      <w:proofErr w:type="spellStart"/>
      <w:r>
        <w:t>Reuen</w:t>
      </w:r>
      <w:proofErr w:type="spellEnd"/>
      <w:r>
        <w:t xml:space="preserve"> – Pán prstenů</w:t>
      </w:r>
      <w:r w:rsidR="00A2457A">
        <w:t xml:space="preserve">; Hobit; </w:t>
      </w:r>
      <w:proofErr w:type="spellStart"/>
      <w:r w:rsidR="00A2457A">
        <w:t>Húrinovy</w:t>
      </w:r>
      <w:proofErr w:type="spellEnd"/>
      <w:r w:rsidR="00A2457A">
        <w:t xml:space="preserve"> děti</w:t>
      </w:r>
    </w:p>
    <w:p w:rsidR="00D60D4F" w:rsidRDefault="00D60D4F">
      <w:proofErr w:type="spellStart"/>
      <w:r>
        <w:t>Saroyan</w:t>
      </w:r>
      <w:proofErr w:type="spellEnd"/>
      <w:r>
        <w:t xml:space="preserve">, William – </w:t>
      </w:r>
      <w:proofErr w:type="spellStart"/>
      <w:r>
        <w:t>Tracyho</w:t>
      </w:r>
      <w:proofErr w:type="spellEnd"/>
      <w:r>
        <w:t xml:space="preserve"> tygr </w:t>
      </w:r>
    </w:p>
    <w:p w:rsidR="00E821CF" w:rsidRDefault="00E821CF">
      <w:r>
        <w:t xml:space="preserve">Seifert, Jaroslav – Na vlnách </w:t>
      </w:r>
      <w:proofErr w:type="gramStart"/>
      <w:r>
        <w:t>T.S.</w:t>
      </w:r>
      <w:proofErr w:type="gramEnd"/>
      <w:r>
        <w:t>F.</w:t>
      </w:r>
    </w:p>
    <w:p w:rsidR="00B02FD3" w:rsidRDefault="00B02FD3">
      <w:proofErr w:type="spellStart"/>
      <w:r>
        <w:t>Steinbeck</w:t>
      </w:r>
      <w:proofErr w:type="spellEnd"/>
      <w:r>
        <w:t>, John - O myších a lidech</w:t>
      </w:r>
    </w:p>
    <w:p w:rsidR="00B02FD3" w:rsidRDefault="00B02FD3">
      <w:proofErr w:type="spellStart"/>
      <w:r>
        <w:t>Styron</w:t>
      </w:r>
      <w:proofErr w:type="spellEnd"/>
      <w:r>
        <w:t xml:space="preserve">, William – </w:t>
      </w:r>
      <w:proofErr w:type="spellStart"/>
      <w:r>
        <w:t>Sophiina</w:t>
      </w:r>
      <w:proofErr w:type="spellEnd"/>
      <w:r>
        <w:t xml:space="preserve"> volba</w:t>
      </w:r>
    </w:p>
    <w:p w:rsidR="00A93715" w:rsidRDefault="00A93715">
      <w:proofErr w:type="spellStart"/>
      <w:r>
        <w:t>Woolfová</w:t>
      </w:r>
      <w:proofErr w:type="spellEnd"/>
      <w:r>
        <w:t xml:space="preserve">, </w:t>
      </w:r>
      <w:proofErr w:type="spellStart"/>
      <w:r>
        <w:t>Virginia</w:t>
      </w:r>
      <w:proofErr w:type="spellEnd"/>
      <w:r>
        <w:t xml:space="preserve"> – Paní </w:t>
      </w:r>
      <w:proofErr w:type="spellStart"/>
      <w:r>
        <w:t>Dallowayová</w:t>
      </w:r>
      <w:proofErr w:type="spellEnd"/>
    </w:p>
    <w:p w:rsidR="00B02FD3" w:rsidRDefault="00B02FD3"/>
    <w:sectPr w:rsidR="00B02FD3" w:rsidSect="00A7513E">
      <w:type w:val="continuous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AEC"/>
    <w:multiLevelType w:val="hybridMultilevel"/>
    <w:tmpl w:val="2162FF40"/>
    <w:lvl w:ilvl="0" w:tplc="E25C7F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206EC"/>
    <w:multiLevelType w:val="hybridMultilevel"/>
    <w:tmpl w:val="95D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145E"/>
    <w:multiLevelType w:val="hybridMultilevel"/>
    <w:tmpl w:val="C39E32EC"/>
    <w:lvl w:ilvl="0" w:tplc="8C148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80A09"/>
    <w:multiLevelType w:val="hybridMultilevel"/>
    <w:tmpl w:val="30CA1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3750D"/>
    <w:multiLevelType w:val="hybridMultilevel"/>
    <w:tmpl w:val="7D106B18"/>
    <w:lvl w:ilvl="0" w:tplc="158C01E8">
      <w:numFmt w:val="bullet"/>
      <w:lvlText w:val="-"/>
      <w:lvlJc w:val="left"/>
      <w:pPr>
        <w:ind w:left="221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5">
    <w:nsid w:val="73D74531"/>
    <w:multiLevelType w:val="hybridMultilevel"/>
    <w:tmpl w:val="58E23890"/>
    <w:lvl w:ilvl="0" w:tplc="52D40BF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F61F2"/>
    <w:multiLevelType w:val="hybridMultilevel"/>
    <w:tmpl w:val="770686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FD3"/>
    <w:rsid w:val="0000458C"/>
    <w:rsid w:val="00044FCA"/>
    <w:rsid w:val="00090A1C"/>
    <w:rsid w:val="000D72BD"/>
    <w:rsid w:val="0012053B"/>
    <w:rsid w:val="00206322"/>
    <w:rsid w:val="00226398"/>
    <w:rsid w:val="00241B23"/>
    <w:rsid w:val="00317BAF"/>
    <w:rsid w:val="0038741A"/>
    <w:rsid w:val="00446CFA"/>
    <w:rsid w:val="00457806"/>
    <w:rsid w:val="004D62B0"/>
    <w:rsid w:val="006104E9"/>
    <w:rsid w:val="006D532D"/>
    <w:rsid w:val="00712C56"/>
    <w:rsid w:val="00836731"/>
    <w:rsid w:val="00850627"/>
    <w:rsid w:val="008E25EC"/>
    <w:rsid w:val="009026E0"/>
    <w:rsid w:val="00A2457A"/>
    <w:rsid w:val="00A41982"/>
    <w:rsid w:val="00A61C46"/>
    <w:rsid w:val="00A7513E"/>
    <w:rsid w:val="00A93715"/>
    <w:rsid w:val="00AA1A65"/>
    <w:rsid w:val="00B02FD3"/>
    <w:rsid w:val="00B213E0"/>
    <w:rsid w:val="00C26FBD"/>
    <w:rsid w:val="00CA31FE"/>
    <w:rsid w:val="00D60D4F"/>
    <w:rsid w:val="00DD4B42"/>
    <w:rsid w:val="00E8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2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6</cp:revision>
  <cp:lastPrinted>2017-10-16T07:50:00Z</cp:lastPrinted>
  <dcterms:created xsi:type="dcterms:W3CDTF">2017-10-16T07:50:00Z</dcterms:created>
  <dcterms:modified xsi:type="dcterms:W3CDTF">2017-11-30T14:22:00Z</dcterms:modified>
</cp:coreProperties>
</file>