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62F7" w14:textId="77777777" w:rsidR="00FE20C4" w:rsidRPr="005F7E8E" w:rsidRDefault="00F449C3" w:rsidP="00F449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Zápis z jednání školské rady 23.4.2018</w:t>
      </w:r>
    </w:p>
    <w:p w14:paraId="611966B5" w14:textId="77777777" w:rsidR="00CC158D" w:rsidRPr="005F7E8E" w:rsidRDefault="00CC158D" w:rsidP="005F7E8E">
      <w:pPr>
        <w:rPr>
          <w:rFonts w:ascii="Arial" w:hAnsi="Arial" w:cs="Arial"/>
          <w:sz w:val="22"/>
          <w:szCs w:val="22"/>
        </w:rPr>
      </w:pPr>
    </w:p>
    <w:p w14:paraId="26862AD0" w14:textId="77777777" w:rsidR="005F7E8E" w:rsidRPr="005F7E8E" w:rsidRDefault="00CC158D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Přítomni:</w:t>
      </w:r>
      <w:r w:rsidR="005F7E8E" w:rsidRPr="005F7E8E">
        <w:rPr>
          <w:rFonts w:ascii="Arial" w:hAnsi="Arial" w:cs="Arial"/>
          <w:sz w:val="22"/>
          <w:szCs w:val="22"/>
        </w:rPr>
        <w:t xml:space="preserve"> </w:t>
      </w:r>
    </w:p>
    <w:p w14:paraId="0425271D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 xml:space="preserve">Lenka Maršálová, Jan Zadražil, Lukáš Silný, Petr </w:t>
      </w:r>
      <w:proofErr w:type="spellStart"/>
      <w:r w:rsidRPr="005F7E8E">
        <w:rPr>
          <w:rFonts w:ascii="Arial" w:hAnsi="Arial" w:cs="Arial"/>
          <w:sz w:val="22"/>
          <w:szCs w:val="22"/>
        </w:rPr>
        <w:t>Chaluš</w:t>
      </w:r>
      <w:proofErr w:type="spellEnd"/>
      <w:r w:rsidRPr="005F7E8E">
        <w:rPr>
          <w:rFonts w:ascii="Arial" w:hAnsi="Arial" w:cs="Arial"/>
          <w:sz w:val="22"/>
          <w:szCs w:val="22"/>
        </w:rPr>
        <w:t xml:space="preserve">, Eva </w:t>
      </w:r>
      <w:proofErr w:type="spellStart"/>
      <w:r w:rsidRPr="005F7E8E">
        <w:rPr>
          <w:rFonts w:ascii="Arial" w:hAnsi="Arial" w:cs="Arial"/>
          <w:sz w:val="22"/>
          <w:szCs w:val="22"/>
        </w:rPr>
        <w:t>Varhulíková</w:t>
      </w:r>
      <w:proofErr w:type="spellEnd"/>
      <w:r w:rsidRPr="005F7E8E">
        <w:rPr>
          <w:rFonts w:ascii="Arial" w:hAnsi="Arial" w:cs="Arial"/>
          <w:sz w:val="22"/>
          <w:szCs w:val="22"/>
        </w:rPr>
        <w:t>, Martina Novotná, Václav Nádvorník, jako host - Martin Ševčík</w:t>
      </w:r>
    </w:p>
    <w:p w14:paraId="205A23D5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</w:p>
    <w:p w14:paraId="3D1D60DF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Omluveni:</w:t>
      </w:r>
    </w:p>
    <w:p w14:paraId="2B1A1139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>Eliška Zemanová</w:t>
      </w:r>
      <w:r w:rsidR="000C0A3C">
        <w:rPr>
          <w:rFonts w:ascii="Arial" w:hAnsi="Arial" w:cs="Arial"/>
          <w:sz w:val="22"/>
          <w:szCs w:val="22"/>
        </w:rPr>
        <w:t>,</w:t>
      </w:r>
      <w:r w:rsidR="000C0A3C" w:rsidRPr="000C0A3C">
        <w:rPr>
          <w:rFonts w:ascii="Arial" w:hAnsi="Arial" w:cs="Arial"/>
          <w:sz w:val="22"/>
          <w:szCs w:val="22"/>
        </w:rPr>
        <w:t xml:space="preserve"> </w:t>
      </w:r>
      <w:r w:rsidR="000C0A3C" w:rsidRPr="005F7E8E">
        <w:rPr>
          <w:rFonts w:ascii="Arial" w:hAnsi="Arial" w:cs="Arial"/>
          <w:sz w:val="22"/>
          <w:szCs w:val="22"/>
        </w:rPr>
        <w:t xml:space="preserve">Milena </w:t>
      </w:r>
      <w:proofErr w:type="spellStart"/>
      <w:r w:rsidR="000C0A3C" w:rsidRPr="005F7E8E">
        <w:rPr>
          <w:rFonts w:ascii="Arial" w:hAnsi="Arial" w:cs="Arial"/>
          <w:sz w:val="22"/>
          <w:szCs w:val="22"/>
        </w:rPr>
        <w:t>Soperová</w:t>
      </w:r>
      <w:proofErr w:type="spellEnd"/>
    </w:p>
    <w:p w14:paraId="221372C1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</w:p>
    <w:p w14:paraId="5F260EAF" w14:textId="77777777" w:rsidR="000C0A3C" w:rsidRDefault="000C0A3C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bookmarkStart w:id="0" w:name="OLE_LINK9"/>
      <w:bookmarkStart w:id="1" w:name="OLE_LINK10"/>
    </w:p>
    <w:p w14:paraId="520E2EBB" w14:textId="77777777" w:rsid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1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>
        <w:rPr>
          <w:rFonts w:ascii="Arial" w:eastAsiaTheme="minorEastAsia" w:hAnsi="Arial" w:cs="Arial"/>
          <w:b/>
          <w:sz w:val="22"/>
          <w:szCs w:val="22"/>
        </w:rPr>
        <w:t>Projednání rozpočtu školy na rok 2018</w:t>
      </w:r>
    </w:p>
    <w:p w14:paraId="0523B000" w14:textId="77777777" w:rsid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6666D">
        <w:rPr>
          <w:rFonts w:ascii="Arial" w:eastAsiaTheme="minorEastAsia" w:hAnsi="Arial" w:cs="Arial"/>
          <w:sz w:val="22"/>
          <w:szCs w:val="22"/>
        </w:rPr>
        <w:t>Ře</w:t>
      </w:r>
      <w:r>
        <w:rPr>
          <w:rFonts w:ascii="Arial" w:eastAsiaTheme="minorEastAsia" w:hAnsi="Arial" w:cs="Arial"/>
          <w:sz w:val="22"/>
          <w:szCs w:val="22"/>
        </w:rPr>
        <w:t>ditel školy seznámil školskou radu s rozpočtem na rok 2018 s vysvětlením předpokládané změny financování od 1.1.2019. Dále školská rada projednala plánované zvýšení ceny za nájem tělocvičny na 400</w:t>
      </w:r>
      <w:r w:rsidR="005B15F9">
        <w:rPr>
          <w:rFonts w:ascii="Arial" w:eastAsiaTheme="minorEastAsia" w:hAnsi="Arial" w:cs="Arial"/>
          <w:sz w:val="22"/>
          <w:szCs w:val="22"/>
        </w:rPr>
        <w:t xml:space="preserve"> Kč/hodinu a změnu výše úplaty za činnost</w:t>
      </w:r>
      <w:r>
        <w:rPr>
          <w:rFonts w:ascii="Arial" w:eastAsiaTheme="minorEastAsia" w:hAnsi="Arial" w:cs="Arial"/>
          <w:sz w:val="22"/>
          <w:szCs w:val="22"/>
        </w:rPr>
        <w:t> ŠD na 200 Kč/měsíc.</w:t>
      </w:r>
      <w:r w:rsidR="00334E4E">
        <w:rPr>
          <w:rFonts w:ascii="Arial" w:eastAsiaTheme="minorEastAsia" w:hAnsi="Arial" w:cs="Arial"/>
          <w:sz w:val="22"/>
          <w:szCs w:val="22"/>
        </w:rPr>
        <w:t xml:space="preserve"> Důvodem zvýšení ceny nájmů je zvýšení minimální mzdy a tím i zvýšení nákladů na mzdy uklízečky a vrátné. Změna ceny </w:t>
      </w:r>
      <w:r w:rsidR="00BA46B9">
        <w:rPr>
          <w:rFonts w:ascii="Arial" w:eastAsiaTheme="minorEastAsia" w:hAnsi="Arial" w:cs="Arial"/>
          <w:sz w:val="22"/>
          <w:szCs w:val="22"/>
        </w:rPr>
        <w:t>školní družiny je z důvodu vyšších nákladů na vybavení školní družiny.</w:t>
      </w:r>
    </w:p>
    <w:p w14:paraId="4523B156" w14:textId="77777777" w:rsid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5571912" w14:textId="77777777" w:rsid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Školská rada schvaluje rozpočet školy na rok 2018 a podporuje zvýšení ceny nájmu i úplaty za ŠD. </w:t>
      </w:r>
    </w:p>
    <w:p w14:paraId="79697F6F" w14:textId="77777777" w:rsidR="0086666D" w:rsidRDefault="0086666D" w:rsidP="0086666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Pro 7 – Proti 0 – Zdržel se 0 </w:t>
      </w:r>
    </w:p>
    <w:p w14:paraId="5F4AB27E" w14:textId="77777777" w:rsidR="0086666D" w:rsidRP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4FAE7EA3" w14:textId="77777777" w:rsidR="0086666D" w:rsidRDefault="0086666D" w:rsidP="000C0A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43D1E82" w14:textId="77777777" w:rsidR="002C2858" w:rsidRPr="005F7E8E" w:rsidRDefault="002C2858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2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>
        <w:rPr>
          <w:rFonts w:ascii="Arial" w:eastAsiaTheme="minorEastAsia" w:hAnsi="Arial" w:cs="Arial"/>
          <w:b/>
          <w:sz w:val="22"/>
          <w:szCs w:val="22"/>
        </w:rPr>
        <w:t>Výsledky zápisu do ZŠ Londýnská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14:paraId="67C8659F" w14:textId="77777777" w:rsidR="002C2858" w:rsidRDefault="00D16CB2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Ředitel školy informoval školskou radu o situaci, která vznikla po zápisu do prvních tříd. </w:t>
      </w:r>
      <w:r w:rsidR="002C2858">
        <w:rPr>
          <w:rFonts w:ascii="Arial" w:eastAsiaTheme="minorEastAsia" w:hAnsi="Arial" w:cs="Arial"/>
          <w:sz w:val="22"/>
          <w:szCs w:val="22"/>
        </w:rPr>
        <w:t xml:space="preserve">Z organizačních důvodů je možné příští rok otevřít pouze 2 první třídy. </w:t>
      </w:r>
      <w:r w:rsidR="008F61E2">
        <w:rPr>
          <w:rFonts w:ascii="Arial" w:eastAsiaTheme="minorEastAsia" w:hAnsi="Arial" w:cs="Arial"/>
          <w:sz w:val="22"/>
          <w:szCs w:val="22"/>
        </w:rPr>
        <w:t>B</w:t>
      </w:r>
      <w:r w:rsidR="002C2858">
        <w:rPr>
          <w:rFonts w:ascii="Arial" w:eastAsiaTheme="minorEastAsia" w:hAnsi="Arial" w:cs="Arial"/>
          <w:sz w:val="22"/>
          <w:szCs w:val="22"/>
        </w:rPr>
        <w:t>ylo přihlášeno 51 žáků s trvalým bydlištěm</w:t>
      </w:r>
      <w:r w:rsidR="008F61E2">
        <w:rPr>
          <w:rFonts w:ascii="Arial" w:eastAsiaTheme="minorEastAsia" w:hAnsi="Arial" w:cs="Arial"/>
          <w:sz w:val="22"/>
          <w:szCs w:val="22"/>
        </w:rPr>
        <w:t xml:space="preserve"> ve spádové oblasti</w:t>
      </w:r>
      <w:r w:rsidR="002C2858">
        <w:rPr>
          <w:rFonts w:ascii="Arial" w:eastAsiaTheme="minorEastAsia" w:hAnsi="Arial" w:cs="Arial"/>
          <w:sz w:val="22"/>
          <w:szCs w:val="22"/>
        </w:rPr>
        <w:t xml:space="preserve"> ke dni 7.4. Kritérium sourozenec ze spádové oblasti bylo odvolacím orgánem </w:t>
      </w:r>
      <w:r>
        <w:rPr>
          <w:rFonts w:ascii="Arial" w:eastAsiaTheme="minorEastAsia" w:hAnsi="Arial" w:cs="Arial"/>
          <w:sz w:val="22"/>
          <w:szCs w:val="22"/>
        </w:rPr>
        <w:t xml:space="preserve">(MHMP) </w:t>
      </w:r>
      <w:r w:rsidR="002C2858">
        <w:rPr>
          <w:rFonts w:ascii="Arial" w:eastAsiaTheme="minorEastAsia" w:hAnsi="Arial" w:cs="Arial"/>
          <w:sz w:val="22"/>
          <w:szCs w:val="22"/>
        </w:rPr>
        <w:t>zakázáno. Důvodem je</w:t>
      </w:r>
      <w:r>
        <w:rPr>
          <w:rFonts w:ascii="Arial" w:eastAsiaTheme="minorEastAsia" w:hAnsi="Arial" w:cs="Arial"/>
          <w:sz w:val="22"/>
          <w:szCs w:val="22"/>
        </w:rPr>
        <w:t>,</w:t>
      </w:r>
      <w:r w:rsidR="002C2858">
        <w:rPr>
          <w:rFonts w:ascii="Arial" w:eastAsiaTheme="minorEastAsia" w:hAnsi="Arial" w:cs="Arial"/>
          <w:sz w:val="22"/>
          <w:szCs w:val="22"/>
        </w:rPr>
        <w:t xml:space="preserve"> že předmětem (účastníkem) přijímacího říze</w:t>
      </w:r>
      <w:r w:rsidR="006E5867">
        <w:rPr>
          <w:rFonts w:ascii="Arial" w:eastAsiaTheme="minorEastAsia" w:hAnsi="Arial" w:cs="Arial"/>
          <w:sz w:val="22"/>
          <w:szCs w:val="22"/>
        </w:rPr>
        <w:t>ní je dítě, nikoli jeho rodina.</w:t>
      </w:r>
    </w:p>
    <w:p w14:paraId="0DEF8378" w14:textId="77777777" w:rsidR="002C2858" w:rsidRDefault="002C2858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Původní kapacita byla</w:t>
      </w:r>
      <w:r w:rsidR="00D16CB2">
        <w:rPr>
          <w:rFonts w:ascii="Arial" w:eastAsiaTheme="minorEastAsia" w:hAnsi="Arial" w:cs="Arial"/>
          <w:sz w:val="22"/>
          <w:szCs w:val="22"/>
        </w:rPr>
        <w:t xml:space="preserve"> z pedagogických důvodů</w:t>
      </w:r>
      <w:r>
        <w:rPr>
          <w:rFonts w:ascii="Arial" w:eastAsiaTheme="minorEastAsia" w:hAnsi="Arial" w:cs="Arial"/>
          <w:sz w:val="22"/>
          <w:szCs w:val="22"/>
        </w:rPr>
        <w:t xml:space="preserve"> stanovena na 48 </w:t>
      </w:r>
      <w:r w:rsidR="00D16CB2">
        <w:rPr>
          <w:rFonts w:ascii="Arial" w:eastAsiaTheme="minorEastAsia" w:hAnsi="Arial" w:cs="Arial"/>
          <w:sz w:val="22"/>
          <w:szCs w:val="22"/>
        </w:rPr>
        <w:t>dětí</w:t>
      </w:r>
      <w:r>
        <w:rPr>
          <w:rFonts w:ascii="Arial" w:eastAsiaTheme="minorEastAsia" w:hAnsi="Arial" w:cs="Arial"/>
          <w:sz w:val="22"/>
          <w:szCs w:val="22"/>
        </w:rPr>
        <w:t xml:space="preserve">. (24 </w:t>
      </w:r>
      <w:r w:rsidR="00D16CB2">
        <w:rPr>
          <w:rFonts w:ascii="Arial" w:eastAsiaTheme="minorEastAsia" w:hAnsi="Arial" w:cs="Arial"/>
          <w:sz w:val="22"/>
          <w:szCs w:val="22"/>
        </w:rPr>
        <w:t>žáků</w:t>
      </w:r>
      <w:r>
        <w:rPr>
          <w:rFonts w:ascii="Arial" w:eastAsiaTheme="minorEastAsia" w:hAnsi="Arial" w:cs="Arial"/>
          <w:sz w:val="22"/>
          <w:szCs w:val="22"/>
        </w:rPr>
        <w:t xml:space="preserve"> v první třídě je optimální počet). Na základě dlouhodobých </w:t>
      </w:r>
      <w:r w:rsidR="00D16CB2">
        <w:rPr>
          <w:rFonts w:ascii="Arial" w:eastAsiaTheme="minorEastAsia" w:hAnsi="Arial" w:cs="Arial"/>
          <w:sz w:val="22"/>
          <w:szCs w:val="22"/>
        </w:rPr>
        <w:t>zvažování skutečností</w:t>
      </w:r>
      <w:r>
        <w:rPr>
          <w:rFonts w:ascii="Arial" w:eastAsiaTheme="minorEastAsia" w:hAnsi="Arial" w:cs="Arial"/>
          <w:sz w:val="22"/>
          <w:szCs w:val="22"/>
        </w:rPr>
        <w:t xml:space="preserve"> došlo ke změně plánovaných učeben pro příští školní rok tak, aby mohlo být v 1. třídě </w:t>
      </w:r>
      <w:r w:rsidR="00D16CB2">
        <w:rPr>
          <w:rFonts w:ascii="Arial" w:eastAsiaTheme="minorEastAsia" w:hAnsi="Arial" w:cs="Arial"/>
          <w:sz w:val="22"/>
          <w:szCs w:val="22"/>
        </w:rPr>
        <w:t xml:space="preserve">až </w:t>
      </w:r>
      <w:r>
        <w:rPr>
          <w:rFonts w:ascii="Arial" w:eastAsiaTheme="minorEastAsia" w:hAnsi="Arial" w:cs="Arial"/>
          <w:sz w:val="22"/>
          <w:szCs w:val="22"/>
        </w:rPr>
        <w:t>26</w:t>
      </w:r>
      <w:r w:rsidR="00D16CB2">
        <w:rPr>
          <w:rFonts w:ascii="Arial" w:eastAsiaTheme="minorEastAsia" w:hAnsi="Arial" w:cs="Arial"/>
          <w:sz w:val="22"/>
          <w:szCs w:val="22"/>
        </w:rPr>
        <w:t xml:space="preserve"> a 25</w:t>
      </w:r>
      <w:r>
        <w:rPr>
          <w:rFonts w:ascii="Arial" w:eastAsiaTheme="minorEastAsia" w:hAnsi="Arial" w:cs="Arial"/>
          <w:sz w:val="22"/>
          <w:szCs w:val="22"/>
        </w:rPr>
        <w:t xml:space="preserve"> žáků. Z důvodu předpokládaného odchodu 51 žáků 9. ročníku je možné kapacitu 1</w:t>
      </w:r>
      <w:r w:rsidR="008F61E2">
        <w:rPr>
          <w:rFonts w:ascii="Arial" w:eastAsiaTheme="minorEastAsia" w:hAnsi="Arial" w:cs="Arial"/>
          <w:sz w:val="22"/>
          <w:szCs w:val="22"/>
        </w:rPr>
        <w:t>.</w:t>
      </w:r>
      <w:r>
        <w:rPr>
          <w:rFonts w:ascii="Arial" w:eastAsiaTheme="minorEastAsia" w:hAnsi="Arial" w:cs="Arial"/>
          <w:sz w:val="22"/>
          <w:szCs w:val="22"/>
        </w:rPr>
        <w:t xml:space="preserve"> tříd zvýšit na 51, i když je to z pedagogického hlediska nevhodné a pro učitele náročné. (V první třídě je znát každé dítě</w:t>
      </w:r>
      <w:r w:rsidR="00F42530">
        <w:rPr>
          <w:rFonts w:ascii="Arial" w:eastAsiaTheme="minorEastAsia" w:hAnsi="Arial" w:cs="Arial"/>
          <w:sz w:val="22"/>
          <w:szCs w:val="22"/>
        </w:rPr>
        <w:t>.</w:t>
      </w:r>
      <w:r>
        <w:rPr>
          <w:rFonts w:ascii="Arial" w:eastAsiaTheme="minorEastAsia" w:hAnsi="Arial" w:cs="Arial"/>
          <w:sz w:val="22"/>
          <w:szCs w:val="22"/>
        </w:rPr>
        <w:t>)</w:t>
      </w:r>
    </w:p>
    <w:p w14:paraId="38934BFD" w14:textId="77777777" w:rsidR="002C2858" w:rsidRDefault="002C2858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ZŠ Londýnská se vymyká všem statistikám</w:t>
      </w:r>
      <w:r w:rsidR="00D16CB2">
        <w:rPr>
          <w:rFonts w:ascii="Arial" w:eastAsiaTheme="minorEastAsia" w:hAnsi="Arial" w:cs="Arial"/>
          <w:sz w:val="22"/>
          <w:szCs w:val="22"/>
        </w:rPr>
        <w:t xml:space="preserve"> republikových průměrů</w:t>
      </w:r>
      <w:r>
        <w:rPr>
          <w:rFonts w:ascii="Arial" w:eastAsiaTheme="minorEastAsia" w:hAnsi="Arial" w:cs="Arial"/>
          <w:sz w:val="22"/>
          <w:szCs w:val="22"/>
        </w:rPr>
        <w:t xml:space="preserve">, neboť počet odkladů je pouze </w:t>
      </w:r>
      <w:r w:rsidR="00A57908">
        <w:rPr>
          <w:rFonts w:ascii="Arial" w:eastAsiaTheme="minorEastAsia" w:hAnsi="Arial" w:cs="Arial"/>
          <w:sz w:val="22"/>
          <w:szCs w:val="22"/>
        </w:rPr>
        <w:t>cca</w:t>
      </w:r>
      <w:r w:rsidR="005B15F9">
        <w:rPr>
          <w:rFonts w:ascii="Arial" w:eastAsiaTheme="minorEastAsia" w:hAnsi="Arial" w:cs="Arial"/>
          <w:sz w:val="22"/>
          <w:szCs w:val="22"/>
        </w:rPr>
        <w:t xml:space="preserve"> 4%, ale předčasně zapsaných (5</w:t>
      </w:r>
      <w:r w:rsidR="00A57908">
        <w:rPr>
          <w:rFonts w:ascii="Arial" w:eastAsiaTheme="minorEastAsia" w:hAnsi="Arial" w:cs="Arial"/>
          <w:sz w:val="22"/>
          <w:szCs w:val="22"/>
        </w:rPr>
        <w:t xml:space="preserve"> letých) je cca 10%. </w:t>
      </w:r>
    </w:p>
    <w:p w14:paraId="05D707FF" w14:textId="77777777" w:rsidR="00A57908" w:rsidRDefault="00A57908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Školská rada žádá vedení školy, aby tento vyšší počet žáků </w:t>
      </w:r>
      <w:r w:rsidR="00260FD6">
        <w:rPr>
          <w:rFonts w:ascii="Arial" w:eastAsiaTheme="minorEastAsia" w:hAnsi="Arial" w:cs="Arial"/>
          <w:sz w:val="22"/>
          <w:szCs w:val="22"/>
        </w:rPr>
        <w:t>v</w:t>
      </w:r>
      <w:r w:rsidR="008F61E2">
        <w:rPr>
          <w:rFonts w:ascii="Arial" w:eastAsiaTheme="minorEastAsia" w:hAnsi="Arial" w:cs="Arial"/>
          <w:sz w:val="22"/>
          <w:szCs w:val="22"/>
        </w:rPr>
        <w:t> 1.</w:t>
      </w:r>
      <w:r w:rsidR="00260FD6">
        <w:rPr>
          <w:rFonts w:ascii="Arial" w:eastAsiaTheme="minorEastAsia" w:hAnsi="Arial" w:cs="Arial"/>
          <w:sz w:val="22"/>
          <w:szCs w:val="22"/>
        </w:rPr>
        <w:t xml:space="preserve"> třídě</w:t>
      </w:r>
      <w:r>
        <w:rPr>
          <w:rFonts w:ascii="Arial" w:eastAsiaTheme="minorEastAsia" w:hAnsi="Arial" w:cs="Arial"/>
          <w:sz w:val="22"/>
          <w:szCs w:val="22"/>
        </w:rPr>
        <w:t xml:space="preserve"> zohlednila v rámci finančního ohodnocení </w:t>
      </w:r>
      <w:r w:rsidR="00260FD6">
        <w:rPr>
          <w:rFonts w:ascii="Arial" w:eastAsiaTheme="minorEastAsia" w:hAnsi="Arial" w:cs="Arial"/>
          <w:sz w:val="22"/>
          <w:szCs w:val="22"/>
        </w:rPr>
        <w:t xml:space="preserve">dotčených </w:t>
      </w:r>
      <w:r>
        <w:rPr>
          <w:rFonts w:ascii="Arial" w:eastAsiaTheme="minorEastAsia" w:hAnsi="Arial" w:cs="Arial"/>
          <w:sz w:val="22"/>
          <w:szCs w:val="22"/>
        </w:rPr>
        <w:t xml:space="preserve">pedagogických pracovníků. Ředitel školy vysvětlil, že se toto běžně děje a počet žáků je zohledněn v rámci </w:t>
      </w:r>
      <w:r w:rsidR="00260FD6">
        <w:rPr>
          <w:rFonts w:ascii="Arial" w:eastAsiaTheme="minorEastAsia" w:hAnsi="Arial" w:cs="Arial"/>
          <w:sz w:val="22"/>
          <w:szCs w:val="22"/>
        </w:rPr>
        <w:t xml:space="preserve">mimořádných </w:t>
      </w:r>
      <w:r>
        <w:rPr>
          <w:rFonts w:ascii="Arial" w:eastAsiaTheme="minorEastAsia" w:hAnsi="Arial" w:cs="Arial"/>
          <w:sz w:val="22"/>
          <w:szCs w:val="22"/>
        </w:rPr>
        <w:t>odměn.</w:t>
      </w:r>
      <w:r w:rsidR="00260FD6">
        <w:rPr>
          <w:rFonts w:ascii="Arial" w:eastAsiaTheme="minorEastAsia" w:hAnsi="Arial" w:cs="Arial"/>
          <w:sz w:val="22"/>
          <w:szCs w:val="22"/>
        </w:rPr>
        <w:t xml:space="preserve"> Dále je na první pololetí zajištěna podpora asistenta na část hodin.</w:t>
      </w:r>
    </w:p>
    <w:p w14:paraId="255A885F" w14:textId="77777777" w:rsidR="00A57908" w:rsidRDefault="00A57908" w:rsidP="002C285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Školská rada souhlasí se zvýšením kapacity 1. tříd na 51 dětí s tím, že všechny děti</w:t>
      </w:r>
      <w:r w:rsidR="00D16CB2">
        <w:rPr>
          <w:rFonts w:ascii="Arial" w:eastAsiaTheme="minorEastAsia" w:hAnsi="Arial" w:cs="Arial"/>
          <w:sz w:val="22"/>
          <w:szCs w:val="22"/>
        </w:rPr>
        <w:t xml:space="preserve">, které 7.4. měly trvalé bydliště ve </w:t>
      </w:r>
      <w:r>
        <w:rPr>
          <w:rFonts w:ascii="Arial" w:eastAsiaTheme="minorEastAsia" w:hAnsi="Arial" w:cs="Arial"/>
          <w:sz w:val="22"/>
          <w:szCs w:val="22"/>
        </w:rPr>
        <w:t>spádové oblasti</w:t>
      </w:r>
      <w:r w:rsidR="00D16CB2">
        <w:rPr>
          <w:rFonts w:ascii="Arial" w:eastAsiaTheme="minorEastAsia" w:hAnsi="Arial" w:cs="Arial"/>
          <w:sz w:val="22"/>
          <w:szCs w:val="22"/>
        </w:rPr>
        <w:t>,</w:t>
      </w:r>
      <w:r>
        <w:rPr>
          <w:rFonts w:ascii="Arial" w:eastAsiaTheme="minorEastAsia" w:hAnsi="Arial" w:cs="Arial"/>
          <w:sz w:val="22"/>
          <w:szCs w:val="22"/>
        </w:rPr>
        <w:t xml:space="preserve"> budou přijaty. Další kritéria již </w:t>
      </w:r>
      <w:r w:rsidR="00D16CB2">
        <w:rPr>
          <w:rFonts w:ascii="Arial" w:eastAsiaTheme="minorEastAsia" w:hAnsi="Arial" w:cs="Arial"/>
          <w:sz w:val="22"/>
          <w:szCs w:val="22"/>
        </w:rPr>
        <w:t>nemohou být</w:t>
      </w:r>
      <w:r>
        <w:rPr>
          <w:rFonts w:ascii="Arial" w:eastAsiaTheme="minorEastAsia" w:hAnsi="Arial" w:cs="Arial"/>
          <w:sz w:val="22"/>
          <w:szCs w:val="22"/>
        </w:rPr>
        <w:t xml:space="preserve"> brána v úvahu.</w:t>
      </w:r>
    </w:p>
    <w:bookmarkEnd w:id="0"/>
    <w:bookmarkEnd w:id="1"/>
    <w:p w14:paraId="1D2E69F9" w14:textId="77777777" w:rsidR="00A57908" w:rsidRDefault="00A57908" w:rsidP="00A5790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Pro 7 – Proti 0 – Zdržel se 0</w:t>
      </w:r>
    </w:p>
    <w:p w14:paraId="18A4378C" w14:textId="77777777" w:rsidR="00A57908" w:rsidRDefault="00A57908" w:rsidP="00A57908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</w:p>
    <w:p w14:paraId="6EF3B146" w14:textId="77777777" w:rsidR="00A57908" w:rsidRPr="005F7E8E" w:rsidRDefault="00A57908" w:rsidP="00A5790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3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>
        <w:rPr>
          <w:rFonts w:ascii="Arial" w:eastAsiaTheme="minorEastAsia" w:hAnsi="Arial" w:cs="Arial"/>
          <w:b/>
          <w:sz w:val="22"/>
          <w:szCs w:val="22"/>
        </w:rPr>
        <w:t>125. výročí založení školy</w:t>
      </w:r>
      <w:r w:rsidRPr="005F7E8E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14:paraId="15E4CC35" w14:textId="77777777" w:rsidR="00A57908" w:rsidRDefault="00260FD6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V pátek 20.4. proběhl projekt ke 125. výročí založení školy. </w:t>
      </w:r>
      <w:r w:rsidR="00D16CB2">
        <w:rPr>
          <w:rFonts w:ascii="Arial" w:eastAsiaTheme="minorEastAsia" w:hAnsi="Arial" w:cs="Arial"/>
          <w:sz w:val="22"/>
          <w:szCs w:val="22"/>
        </w:rPr>
        <w:t>Žáci byli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F42530">
        <w:rPr>
          <w:rFonts w:ascii="Arial" w:eastAsiaTheme="minorEastAsia" w:hAnsi="Arial" w:cs="Arial"/>
          <w:sz w:val="22"/>
          <w:szCs w:val="22"/>
        </w:rPr>
        <w:t>náhodně rozděleni</w:t>
      </w:r>
      <w:r>
        <w:rPr>
          <w:rFonts w:ascii="Arial" w:eastAsiaTheme="minorEastAsia" w:hAnsi="Arial" w:cs="Arial"/>
          <w:sz w:val="22"/>
          <w:szCs w:val="22"/>
        </w:rPr>
        <w:t xml:space="preserve"> do skupin, </w:t>
      </w:r>
      <w:r w:rsidR="00D16CB2">
        <w:rPr>
          <w:rFonts w:ascii="Arial" w:eastAsiaTheme="minorEastAsia" w:hAnsi="Arial" w:cs="Arial"/>
          <w:sz w:val="22"/>
          <w:szCs w:val="22"/>
        </w:rPr>
        <w:t>kde pracovali na různých tématech ze 125 leté historie naší školy a odpovídající době. Témata byla různá. Od osobností navštěvujících naši školu</w:t>
      </w:r>
      <w:r w:rsidR="00951D46">
        <w:rPr>
          <w:rFonts w:ascii="Arial" w:eastAsiaTheme="minorEastAsia" w:hAnsi="Arial" w:cs="Arial"/>
          <w:sz w:val="22"/>
          <w:szCs w:val="22"/>
        </w:rPr>
        <w:t>, přes výrobu tunelu (starý název ulice Londýnská je Tunelová) po dílny vaření retro pomazánek. Den byl převážně hodnocen jako pozitivní, na školním parlamentu byly jednotlivosti s dětmi probrány. V příštím školním roce se bude podobná aktivita opět konat s tím, že nyní si budou děti zaměření vybírat.</w:t>
      </w:r>
    </w:p>
    <w:p w14:paraId="057AD7D0" w14:textId="77777777" w:rsidR="00A57908" w:rsidRPr="005F7E8E" w:rsidRDefault="00A57908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54B5EFC6" w14:textId="77777777" w:rsidR="00CC158D" w:rsidRDefault="00A81511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4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>) Jak zapojit školskou radu do vizí školy.</w:t>
      </w:r>
    </w:p>
    <w:p w14:paraId="62BC5505" w14:textId="77777777" w:rsidR="001D46FE" w:rsidRPr="001D46FE" w:rsidRDefault="00BA46B9" w:rsidP="001D46F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1D46FE">
        <w:rPr>
          <w:rFonts w:ascii="Arial" w:eastAsiaTheme="minorEastAsia" w:hAnsi="Arial" w:cs="Arial"/>
          <w:sz w:val="22"/>
          <w:szCs w:val="22"/>
        </w:rPr>
        <w:t xml:space="preserve">Jednou z funkcí školské rady </w:t>
      </w:r>
      <w:r w:rsidR="008F61E2" w:rsidRPr="001D46FE">
        <w:rPr>
          <w:rFonts w:ascii="Arial" w:eastAsiaTheme="minorEastAsia" w:hAnsi="Arial" w:cs="Arial"/>
          <w:sz w:val="22"/>
          <w:szCs w:val="22"/>
        </w:rPr>
        <w:t xml:space="preserve">vyplývající </w:t>
      </w:r>
      <w:r w:rsidRPr="001D46FE">
        <w:rPr>
          <w:rFonts w:ascii="Arial" w:eastAsiaTheme="minorEastAsia" w:hAnsi="Arial" w:cs="Arial"/>
          <w:sz w:val="22"/>
          <w:szCs w:val="22"/>
        </w:rPr>
        <w:t>ze zákona je, že se "podílí na zpracování koncepčních záměrů rozvoje školy“</w:t>
      </w:r>
      <w:r w:rsidR="008F61E2" w:rsidRPr="001D46FE">
        <w:rPr>
          <w:rFonts w:ascii="Arial" w:eastAsiaTheme="minorEastAsia" w:hAnsi="Arial" w:cs="Arial"/>
          <w:sz w:val="22"/>
          <w:szCs w:val="22"/>
        </w:rPr>
        <w:t>.</w:t>
      </w:r>
      <w:r w:rsidRPr="001D46FE">
        <w:rPr>
          <w:rFonts w:ascii="Arial" w:eastAsiaTheme="minorEastAsia" w:hAnsi="Arial" w:cs="Arial"/>
          <w:sz w:val="22"/>
          <w:szCs w:val="22"/>
        </w:rPr>
        <w:t xml:space="preserve"> </w:t>
      </w:r>
      <w:r w:rsidR="00A81511" w:rsidRPr="001D46FE">
        <w:rPr>
          <w:rFonts w:ascii="Arial" w:eastAsiaTheme="minorEastAsia" w:hAnsi="Arial" w:cs="Arial"/>
          <w:sz w:val="22"/>
          <w:szCs w:val="22"/>
        </w:rPr>
        <w:t xml:space="preserve">Eva </w:t>
      </w:r>
      <w:proofErr w:type="spellStart"/>
      <w:r w:rsidR="00A81511" w:rsidRPr="001D46FE">
        <w:rPr>
          <w:rFonts w:ascii="Arial" w:eastAsiaTheme="minorEastAsia" w:hAnsi="Arial" w:cs="Arial"/>
          <w:sz w:val="22"/>
          <w:szCs w:val="22"/>
        </w:rPr>
        <w:t>Varhulíková</w:t>
      </w:r>
      <w:proofErr w:type="spellEnd"/>
      <w:r w:rsidR="00A81511" w:rsidRPr="001D46FE">
        <w:rPr>
          <w:rFonts w:ascii="Arial" w:eastAsiaTheme="minorEastAsia" w:hAnsi="Arial" w:cs="Arial"/>
          <w:sz w:val="22"/>
          <w:szCs w:val="22"/>
        </w:rPr>
        <w:t xml:space="preserve"> zašle pracovní verzi</w:t>
      </w:r>
      <w:r w:rsidR="00951D46" w:rsidRPr="001D46FE">
        <w:rPr>
          <w:rFonts w:ascii="Arial" w:eastAsiaTheme="minorEastAsia" w:hAnsi="Arial" w:cs="Arial"/>
          <w:sz w:val="22"/>
          <w:szCs w:val="22"/>
        </w:rPr>
        <w:t xml:space="preserve"> vizí</w:t>
      </w:r>
      <w:r w:rsidR="00A81511" w:rsidRPr="001D46FE">
        <w:rPr>
          <w:rFonts w:ascii="Arial" w:eastAsiaTheme="minorEastAsia" w:hAnsi="Arial" w:cs="Arial"/>
          <w:sz w:val="22"/>
          <w:szCs w:val="22"/>
        </w:rPr>
        <w:t xml:space="preserve"> ve stavu před připomínkami </w:t>
      </w:r>
      <w:r w:rsidR="00951D46" w:rsidRPr="001D46FE">
        <w:rPr>
          <w:rFonts w:ascii="Arial" w:eastAsiaTheme="minorEastAsia" w:hAnsi="Arial" w:cs="Arial"/>
          <w:sz w:val="22"/>
          <w:szCs w:val="22"/>
        </w:rPr>
        <w:t xml:space="preserve">od </w:t>
      </w:r>
      <w:r w:rsidR="00A81511" w:rsidRPr="001D46FE">
        <w:rPr>
          <w:rFonts w:ascii="Arial" w:eastAsiaTheme="minorEastAsia" w:hAnsi="Arial" w:cs="Arial"/>
          <w:sz w:val="22"/>
          <w:szCs w:val="22"/>
        </w:rPr>
        <w:t>učitelů s tím, že připomínky členů školské rady jsou samozřejmě vítány.</w:t>
      </w:r>
      <w:r w:rsidR="00FA3035" w:rsidRPr="001D46FE">
        <w:rPr>
          <w:rFonts w:ascii="Arial" w:eastAsiaTheme="minorEastAsia" w:hAnsi="Arial" w:cs="Arial"/>
          <w:sz w:val="22"/>
          <w:szCs w:val="22"/>
        </w:rPr>
        <w:t xml:space="preserve"> Jedná se ale zatím o interní materiál školy.</w:t>
      </w:r>
      <w:r w:rsidR="00951D46" w:rsidRPr="001D46FE">
        <w:rPr>
          <w:rFonts w:ascii="Arial" w:eastAsiaTheme="minorEastAsia" w:hAnsi="Arial" w:cs="Arial"/>
          <w:sz w:val="22"/>
          <w:szCs w:val="22"/>
        </w:rPr>
        <w:t xml:space="preserve"> </w:t>
      </w:r>
      <w:r w:rsidR="001D46FE" w:rsidRPr="001D46FE">
        <w:rPr>
          <w:rFonts w:ascii="Arial" w:eastAsiaTheme="minorEastAsia" w:hAnsi="Arial" w:cs="Arial"/>
          <w:iCs/>
          <w:sz w:val="22"/>
          <w:szCs w:val="22"/>
        </w:rPr>
        <w:t>Jeho další projednání bude do konce června a závěrečná verze bude zveřejněna v průběhu září až října 2018.</w:t>
      </w:r>
    </w:p>
    <w:p w14:paraId="6E1695B4" w14:textId="77777777" w:rsidR="00A57908" w:rsidRPr="00A81511" w:rsidRDefault="00A57908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bookmarkStart w:id="2" w:name="_GoBack"/>
      <w:bookmarkEnd w:id="2"/>
    </w:p>
    <w:p w14:paraId="737A0203" w14:textId="77777777" w:rsidR="004D6E74" w:rsidRPr="005F7E8E" w:rsidRDefault="004D6E74" w:rsidP="005F7E8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2AAC3563" w14:textId="77777777" w:rsidR="00CC158D" w:rsidRPr="005F7E8E" w:rsidRDefault="00FA3035" w:rsidP="00DA1D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5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 xml:space="preserve">) </w:t>
      </w:r>
      <w:r w:rsidR="00F449C3">
        <w:rPr>
          <w:rFonts w:ascii="Arial" w:eastAsiaTheme="minorEastAsia" w:hAnsi="Arial" w:cs="Arial"/>
          <w:b/>
          <w:sz w:val="22"/>
          <w:szCs w:val="22"/>
        </w:rPr>
        <w:t>Z minulého zápisu</w:t>
      </w:r>
      <w:r w:rsidR="00CC158D" w:rsidRPr="005F7E8E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14:paraId="2B88DA07" w14:textId="77777777" w:rsidR="001031AD" w:rsidRPr="001031AD" w:rsidRDefault="00FA3035" w:rsidP="00103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únoru 2018 proběhlo setkání </w:t>
      </w:r>
      <w:r w:rsidR="008F61E2">
        <w:rPr>
          <w:rFonts w:ascii="Arial" w:hAnsi="Arial" w:cs="Arial"/>
          <w:sz w:val="22"/>
          <w:szCs w:val="22"/>
        </w:rPr>
        <w:t>otevřené</w:t>
      </w:r>
      <w:r w:rsidR="001031AD">
        <w:rPr>
          <w:rFonts w:ascii="Arial" w:hAnsi="Arial" w:cs="Arial"/>
          <w:sz w:val="22"/>
          <w:szCs w:val="22"/>
        </w:rPr>
        <w:t xml:space="preserve"> všem rodičům</w:t>
      </w:r>
      <w:r>
        <w:rPr>
          <w:rFonts w:ascii="Arial" w:hAnsi="Arial" w:cs="Arial"/>
          <w:sz w:val="22"/>
          <w:szCs w:val="22"/>
        </w:rPr>
        <w:t xml:space="preserve"> v rámci „kavárničky“. Rodiče</w:t>
      </w:r>
      <w:r w:rsidR="00951D46">
        <w:rPr>
          <w:rFonts w:ascii="Arial" w:hAnsi="Arial" w:cs="Arial"/>
          <w:sz w:val="22"/>
          <w:szCs w:val="22"/>
        </w:rPr>
        <w:t>, kteří na setkání dorazili,</w:t>
      </w:r>
      <w:r>
        <w:rPr>
          <w:rFonts w:ascii="Arial" w:hAnsi="Arial" w:cs="Arial"/>
          <w:sz w:val="22"/>
          <w:szCs w:val="22"/>
        </w:rPr>
        <w:t xml:space="preserve"> byli konstruktivní a pozitivně naladěni. Základní otázka </w:t>
      </w:r>
      <w:r w:rsidR="00951D46">
        <w:rPr>
          <w:rFonts w:ascii="Arial" w:hAnsi="Arial" w:cs="Arial"/>
          <w:sz w:val="22"/>
          <w:szCs w:val="22"/>
        </w:rPr>
        <w:t>se zabývala komunikací</w:t>
      </w:r>
      <w:r>
        <w:rPr>
          <w:rFonts w:ascii="Arial" w:hAnsi="Arial" w:cs="Arial"/>
          <w:sz w:val="22"/>
          <w:szCs w:val="22"/>
        </w:rPr>
        <w:t xml:space="preserve"> mezi školou a rodiči. Debata byla přínosná v tom,</w:t>
      </w:r>
      <w:r w:rsidR="001031AD">
        <w:rPr>
          <w:rFonts w:ascii="Arial" w:hAnsi="Arial" w:cs="Arial"/>
          <w:sz w:val="22"/>
          <w:szCs w:val="22"/>
        </w:rPr>
        <w:t xml:space="preserve"> že se</w:t>
      </w:r>
      <w:r>
        <w:rPr>
          <w:rFonts w:ascii="Arial" w:hAnsi="Arial" w:cs="Arial"/>
          <w:sz w:val="22"/>
          <w:szCs w:val="22"/>
        </w:rPr>
        <w:t xml:space="preserve"> </w:t>
      </w:r>
      <w:r w:rsidR="001031AD" w:rsidRPr="001031AD">
        <w:rPr>
          <w:rFonts w:ascii="Arial" w:hAnsi="Arial" w:cs="Arial"/>
          <w:sz w:val="22"/>
          <w:szCs w:val="22"/>
        </w:rPr>
        <w:t>otevřela i drobná rizika, která při komunikaci rodičů a školy vznikají, a které se dají řešit.</w:t>
      </w:r>
      <w:r w:rsidR="001031AD">
        <w:rPr>
          <w:rFonts w:ascii="Arial" w:hAnsi="Arial" w:cs="Arial"/>
          <w:sz w:val="22"/>
          <w:szCs w:val="22"/>
        </w:rPr>
        <w:t xml:space="preserve"> Jedná se n</w:t>
      </w:r>
      <w:r>
        <w:rPr>
          <w:rFonts w:ascii="Arial" w:hAnsi="Arial" w:cs="Arial"/>
          <w:sz w:val="22"/>
          <w:szCs w:val="22"/>
        </w:rPr>
        <w:t xml:space="preserve">apříklad </w:t>
      </w:r>
      <w:r w:rsidR="008F61E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množství emailové komunikace</w:t>
      </w:r>
      <w:r w:rsidR="00951D46">
        <w:rPr>
          <w:rFonts w:ascii="Arial" w:hAnsi="Arial" w:cs="Arial"/>
          <w:sz w:val="22"/>
          <w:szCs w:val="22"/>
        </w:rPr>
        <w:t xml:space="preserve"> mezi školou a rodiči, </w:t>
      </w:r>
      <w:r w:rsidR="00951D46">
        <w:rPr>
          <w:rFonts w:ascii="Arial" w:hAnsi="Arial" w:cs="Arial"/>
          <w:sz w:val="22"/>
          <w:szCs w:val="22"/>
        </w:rPr>
        <w:lastRenderedPageBreak/>
        <w:t>ji</w:t>
      </w:r>
      <w:r w:rsidR="00F42530">
        <w:rPr>
          <w:rFonts w:ascii="Arial" w:hAnsi="Arial" w:cs="Arial"/>
          <w:sz w:val="22"/>
          <w:szCs w:val="22"/>
        </w:rPr>
        <w:t>ná forma informovanosti (webová</w:t>
      </w:r>
      <w:r w:rsidR="00951D46">
        <w:rPr>
          <w:rFonts w:ascii="Arial" w:hAnsi="Arial" w:cs="Arial"/>
          <w:sz w:val="22"/>
          <w:szCs w:val="22"/>
        </w:rPr>
        <w:t xml:space="preserve"> stránka </w:t>
      </w:r>
      <w:proofErr w:type="spellStart"/>
      <w:r w:rsidR="00951D46">
        <w:rPr>
          <w:rFonts w:ascii="Arial" w:hAnsi="Arial" w:cs="Arial"/>
          <w:sz w:val="22"/>
          <w:szCs w:val="22"/>
        </w:rPr>
        <w:t>atd</w:t>
      </w:r>
      <w:proofErr w:type="spellEnd"/>
      <w:r w:rsidR="00951D46">
        <w:rPr>
          <w:rFonts w:ascii="Arial" w:hAnsi="Arial" w:cs="Arial"/>
          <w:sz w:val="22"/>
          <w:szCs w:val="22"/>
        </w:rPr>
        <w:t>...)</w:t>
      </w:r>
      <w:r w:rsidR="008F61E2">
        <w:rPr>
          <w:rFonts w:ascii="Arial" w:hAnsi="Arial" w:cs="Arial"/>
          <w:sz w:val="22"/>
          <w:szCs w:val="22"/>
        </w:rPr>
        <w:t>.</w:t>
      </w:r>
      <w:r w:rsidR="00951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Závěr ze strany rodičů je </w:t>
      </w:r>
      <w:r w:rsidR="00EC61C9">
        <w:rPr>
          <w:rFonts w:ascii="Arial" w:hAnsi="Arial" w:cs="Arial"/>
          <w:sz w:val="22"/>
          <w:szCs w:val="22"/>
        </w:rPr>
        <w:t xml:space="preserve">ten, že nyní komunikace většinově funguje velmi dobře a že v žádném případě rodiče nechtějí více přetěžovat učitele. Hledá se pouze efektivní kanál, kdy se informace budou snadno dostávat oběma směry. </w:t>
      </w:r>
      <w:r w:rsidR="001031AD" w:rsidRPr="001031AD">
        <w:rPr>
          <w:rFonts w:ascii="Arial" w:hAnsi="Arial" w:cs="Arial"/>
          <w:sz w:val="22"/>
          <w:szCs w:val="22"/>
        </w:rPr>
        <w:t>Na setkání také bylo diskutováno, že probíhá tvorba vize školy (koncepční záměr rozvoje školy), a někteří přítomní rodiče přidali několik námětů. </w:t>
      </w:r>
    </w:p>
    <w:p w14:paraId="3C2107D3" w14:textId="77777777" w:rsidR="00FA3035" w:rsidRDefault="00EC61C9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mínění školské rady m</w:t>
      </w:r>
      <w:r w:rsidR="00FA3035">
        <w:rPr>
          <w:rFonts w:ascii="Arial" w:hAnsi="Arial" w:cs="Arial"/>
          <w:sz w:val="22"/>
          <w:szCs w:val="22"/>
        </w:rPr>
        <w:t xml:space="preserve">á smysl </w:t>
      </w:r>
      <w:r w:rsidR="00C005B1">
        <w:rPr>
          <w:rFonts w:ascii="Arial" w:hAnsi="Arial" w:cs="Arial"/>
          <w:sz w:val="22"/>
          <w:szCs w:val="22"/>
        </w:rPr>
        <w:t xml:space="preserve">v těchto aktivitách pokračovat v rozsahu cca 2 x ročně (říjen a březen). </w:t>
      </w:r>
      <w:r w:rsidR="00FA3035">
        <w:rPr>
          <w:rFonts w:ascii="Arial" w:hAnsi="Arial" w:cs="Arial"/>
          <w:sz w:val="22"/>
          <w:szCs w:val="22"/>
        </w:rPr>
        <w:t xml:space="preserve">Některé </w:t>
      </w:r>
      <w:r>
        <w:rPr>
          <w:rFonts w:ascii="Arial" w:hAnsi="Arial" w:cs="Arial"/>
          <w:sz w:val="22"/>
          <w:szCs w:val="22"/>
        </w:rPr>
        <w:t>situace</w:t>
      </w:r>
      <w:r w:rsidR="00FA3035">
        <w:rPr>
          <w:rFonts w:ascii="Arial" w:hAnsi="Arial" w:cs="Arial"/>
          <w:sz w:val="22"/>
          <w:szCs w:val="22"/>
        </w:rPr>
        <w:t xml:space="preserve"> se dají řešit v rámci třídy, ročníku, ale pro některé má celoškolní debata </w:t>
      </w:r>
      <w:r>
        <w:rPr>
          <w:rFonts w:ascii="Arial" w:hAnsi="Arial" w:cs="Arial"/>
          <w:sz w:val="22"/>
          <w:szCs w:val="22"/>
        </w:rPr>
        <w:t xml:space="preserve">velký </w:t>
      </w:r>
      <w:r w:rsidR="00FA3035">
        <w:rPr>
          <w:rFonts w:ascii="Arial" w:hAnsi="Arial" w:cs="Arial"/>
          <w:sz w:val="22"/>
          <w:szCs w:val="22"/>
        </w:rPr>
        <w:t>smysl z důvodu nastavení</w:t>
      </w:r>
      <w:r>
        <w:rPr>
          <w:rFonts w:ascii="Arial" w:hAnsi="Arial" w:cs="Arial"/>
          <w:sz w:val="22"/>
          <w:szCs w:val="22"/>
        </w:rPr>
        <w:t xml:space="preserve"> </w:t>
      </w:r>
      <w:r w:rsidR="005B15F9">
        <w:rPr>
          <w:rFonts w:ascii="Arial" w:hAnsi="Arial" w:cs="Arial"/>
          <w:sz w:val="22"/>
          <w:szCs w:val="22"/>
        </w:rPr>
        <w:t xml:space="preserve">určitého školního </w:t>
      </w:r>
      <w:r>
        <w:rPr>
          <w:rFonts w:ascii="Arial" w:hAnsi="Arial" w:cs="Arial"/>
          <w:sz w:val="22"/>
          <w:szCs w:val="22"/>
        </w:rPr>
        <w:t>rámce</w:t>
      </w:r>
      <w:r w:rsidR="005B15F9">
        <w:rPr>
          <w:rFonts w:ascii="Arial" w:hAnsi="Arial" w:cs="Arial"/>
          <w:sz w:val="22"/>
          <w:szCs w:val="22"/>
        </w:rPr>
        <w:t xml:space="preserve">. </w:t>
      </w:r>
      <w:r w:rsidR="00FA3035">
        <w:rPr>
          <w:rFonts w:ascii="Arial" w:hAnsi="Arial" w:cs="Arial"/>
          <w:sz w:val="22"/>
          <w:szCs w:val="22"/>
        </w:rPr>
        <w:t xml:space="preserve">Tento vznikne na základě </w:t>
      </w:r>
      <w:r>
        <w:rPr>
          <w:rFonts w:ascii="Arial" w:hAnsi="Arial" w:cs="Arial"/>
          <w:sz w:val="22"/>
          <w:szCs w:val="22"/>
        </w:rPr>
        <w:t xml:space="preserve">dohody těch, kteří o </w:t>
      </w:r>
      <w:r w:rsidR="001031AD">
        <w:rPr>
          <w:rFonts w:ascii="Arial" w:hAnsi="Arial" w:cs="Arial"/>
          <w:sz w:val="22"/>
          <w:szCs w:val="22"/>
        </w:rPr>
        <w:t>setkávání</w:t>
      </w:r>
      <w:r>
        <w:rPr>
          <w:rFonts w:ascii="Arial" w:hAnsi="Arial" w:cs="Arial"/>
          <w:sz w:val="22"/>
          <w:szCs w:val="22"/>
        </w:rPr>
        <w:t xml:space="preserve"> a řešení situace mají zájem</w:t>
      </w:r>
      <w:r w:rsidR="00FA3035">
        <w:rPr>
          <w:rFonts w:ascii="Arial" w:hAnsi="Arial" w:cs="Arial"/>
          <w:sz w:val="22"/>
          <w:szCs w:val="22"/>
        </w:rPr>
        <w:t xml:space="preserve">. </w:t>
      </w:r>
    </w:p>
    <w:p w14:paraId="5A35F5DA" w14:textId="77777777" w:rsidR="00FA3035" w:rsidRDefault="00FA3035" w:rsidP="005F7E8E">
      <w:pPr>
        <w:rPr>
          <w:rFonts w:ascii="Arial" w:hAnsi="Arial" w:cs="Arial"/>
          <w:sz w:val="22"/>
          <w:szCs w:val="22"/>
        </w:rPr>
      </w:pPr>
    </w:p>
    <w:p w14:paraId="6325A1FB" w14:textId="77777777" w:rsidR="00EC61C9" w:rsidRDefault="00EC61C9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podnětem byla výuka plavání.</w:t>
      </w:r>
    </w:p>
    <w:p w14:paraId="35C408B4" w14:textId="77777777" w:rsidR="00C005B1" w:rsidRPr="005F7E8E" w:rsidRDefault="008F61E2" w:rsidP="00C005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Školská rada</w:t>
      </w:r>
      <w:r w:rsidR="00C005B1" w:rsidRPr="005F7E8E">
        <w:rPr>
          <w:rFonts w:ascii="Arial" w:hAnsi="Arial" w:cs="Arial"/>
          <w:sz w:val="22"/>
          <w:szCs w:val="22"/>
        </w:rPr>
        <w:t xml:space="preserve"> by se ráda připojila k návrhu na změnu legislativy ohledně výuky plavání a jejího zmenšení na 20 hodin.</w:t>
      </w:r>
    </w:p>
    <w:p w14:paraId="3C8EB828" w14:textId="77777777" w:rsidR="00C005B1" w:rsidRDefault="00C005B1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stále neustanovené vlády s důvěrou není </w:t>
      </w:r>
      <w:r w:rsidR="00743F08">
        <w:rPr>
          <w:rFonts w:ascii="Arial" w:hAnsi="Arial" w:cs="Arial"/>
          <w:sz w:val="22"/>
          <w:szCs w:val="22"/>
        </w:rPr>
        <w:t>vhodné</w:t>
      </w:r>
      <w:r>
        <w:rPr>
          <w:rFonts w:ascii="Arial" w:hAnsi="Arial" w:cs="Arial"/>
          <w:sz w:val="22"/>
          <w:szCs w:val="22"/>
        </w:rPr>
        <w:t xml:space="preserve"> toto </w:t>
      </w:r>
      <w:r w:rsidR="00743F08">
        <w:rPr>
          <w:rFonts w:ascii="Arial" w:hAnsi="Arial" w:cs="Arial"/>
          <w:sz w:val="22"/>
          <w:szCs w:val="22"/>
        </w:rPr>
        <w:t xml:space="preserve">nyní </w:t>
      </w:r>
      <w:r>
        <w:rPr>
          <w:rFonts w:ascii="Arial" w:hAnsi="Arial" w:cs="Arial"/>
          <w:sz w:val="22"/>
          <w:szCs w:val="22"/>
        </w:rPr>
        <w:t>řešit a budeme se tím zabývat na další schůzce.</w:t>
      </w:r>
    </w:p>
    <w:p w14:paraId="4A3BBD68" w14:textId="77777777" w:rsidR="00743F08" w:rsidRDefault="00743F08" w:rsidP="005F7E8E">
      <w:pPr>
        <w:rPr>
          <w:rFonts w:ascii="Arial" w:hAnsi="Arial" w:cs="Arial"/>
          <w:sz w:val="22"/>
          <w:szCs w:val="22"/>
        </w:rPr>
      </w:pPr>
    </w:p>
    <w:p w14:paraId="70DE27AE" w14:textId="77777777" w:rsidR="00DA5C4C" w:rsidRPr="00DA5C4C" w:rsidRDefault="00DA5C4C" w:rsidP="005F7E8E">
      <w:pPr>
        <w:rPr>
          <w:rFonts w:ascii="Arial" w:hAnsi="Arial" w:cs="Arial"/>
          <w:b/>
          <w:sz w:val="22"/>
          <w:szCs w:val="22"/>
        </w:rPr>
      </w:pPr>
      <w:r w:rsidRPr="00DA5C4C">
        <w:rPr>
          <w:rFonts w:ascii="Arial" w:hAnsi="Arial" w:cs="Arial"/>
          <w:b/>
          <w:sz w:val="22"/>
          <w:szCs w:val="22"/>
        </w:rPr>
        <w:t>6) GDPR</w:t>
      </w:r>
    </w:p>
    <w:p w14:paraId="15A52371" w14:textId="77777777" w:rsidR="00DA5C4C" w:rsidRDefault="00DA5C4C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Vedení školy oceňuje nadstandardní podporu ze strany ÚMČ v rámci GDPR. Školská rada vyslovuje potěšení s touto skutečností.</w:t>
      </w:r>
    </w:p>
    <w:p w14:paraId="7B4D68CF" w14:textId="77777777" w:rsidR="00DA5C4C" w:rsidRDefault="00DA5C4C" w:rsidP="005F7E8E">
      <w:pPr>
        <w:rPr>
          <w:rFonts w:ascii="Arial" w:hAnsi="Arial" w:cs="Arial"/>
          <w:sz w:val="22"/>
          <w:szCs w:val="22"/>
        </w:rPr>
      </w:pPr>
    </w:p>
    <w:p w14:paraId="63BAC755" w14:textId="77777777" w:rsidR="004D6E74" w:rsidRPr="005F7E8E" w:rsidRDefault="004D6E74" w:rsidP="005F7E8E">
      <w:pPr>
        <w:rPr>
          <w:rFonts w:ascii="Arial" w:hAnsi="Arial" w:cs="Arial"/>
          <w:sz w:val="22"/>
          <w:szCs w:val="22"/>
        </w:rPr>
      </w:pPr>
      <w:r w:rsidRPr="005F7E8E">
        <w:rPr>
          <w:rFonts w:ascii="Arial" w:hAnsi="Arial" w:cs="Arial"/>
          <w:sz w:val="22"/>
          <w:szCs w:val="22"/>
        </w:rPr>
        <w:t xml:space="preserve">Příští schůzka školské rady bude v pondělí </w:t>
      </w:r>
      <w:r w:rsidR="00C005B1">
        <w:rPr>
          <w:rFonts w:ascii="Arial" w:hAnsi="Arial" w:cs="Arial"/>
          <w:sz w:val="22"/>
          <w:szCs w:val="22"/>
        </w:rPr>
        <w:t>1.10</w:t>
      </w:r>
      <w:r w:rsidRPr="005F7E8E">
        <w:rPr>
          <w:rFonts w:ascii="Arial" w:hAnsi="Arial" w:cs="Arial"/>
          <w:sz w:val="22"/>
          <w:szCs w:val="22"/>
        </w:rPr>
        <w:t>.</w:t>
      </w:r>
      <w:r w:rsidR="001210DE">
        <w:rPr>
          <w:rFonts w:ascii="Arial" w:hAnsi="Arial" w:cs="Arial"/>
          <w:sz w:val="22"/>
          <w:szCs w:val="22"/>
        </w:rPr>
        <w:t>2018</w:t>
      </w:r>
      <w:r w:rsidRPr="005F7E8E">
        <w:rPr>
          <w:rFonts w:ascii="Arial" w:hAnsi="Arial" w:cs="Arial"/>
          <w:sz w:val="22"/>
          <w:szCs w:val="22"/>
        </w:rPr>
        <w:t xml:space="preserve"> v 18:00</w:t>
      </w:r>
    </w:p>
    <w:p w14:paraId="0F7DE4B8" w14:textId="77777777" w:rsidR="004D6E74" w:rsidRDefault="004D6E74" w:rsidP="005F7E8E">
      <w:pPr>
        <w:rPr>
          <w:rFonts w:ascii="Arial" w:hAnsi="Arial" w:cs="Arial"/>
          <w:sz w:val="22"/>
          <w:szCs w:val="22"/>
        </w:rPr>
      </w:pPr>
    </w:p>
    <w:p w14:paraId="6BBC1C57" w14:textId="77777777" w:rsidR="006E5867" w:rsidRDefault="006E5867" w:rsidP="005F7E8E">
      <w:pPr>
        <w:rPr>
          <w:rFonts w:ascii="Arial" w:hAnsi="Arial" w:cs="Arial"/>
          <w:sz w:val="22"/>
          <w:szCs w:val="22"/>
        </w:rPr>
      </w:pPr>
    </w:p>
    <w:p w14:paraId="2A9829F9" w14:textId="77777777" w:rsidR="006E5867" w:rsidRDefault="006E5867" w:rsidP="005F7E8E">
      <w:pPr>
        <w:rPr>
          <w:rFonts w:ascii="Arial" w:hAnsi="Arial" w:cs="Arial"/>
          <w:sz w:val="22"/>
          <w:szCs w:val="22"/>
        </w:rPr>
      </w:pPr>
    </w:p>
    <w:p w14:paraId="2A8EEC62" w14:textId="77777777" w:rsidR="006E5867" w:rsidRDefault="006E5867" w:rsidP="005F7E8E">
      <w:pPr>
        <w:rPr>
          <w:rFonts w:ascii="Arial" w:hAnsi="Arial" w:cs="Arial"/>
          <w:sz w:val="22"/>
          <w:szCs w:val="22"/>
        </w:rPr>
      </w:pPr>
    </w:p>
    <w:p w14:paraId="480F248C" w14:textId="77777777" w:rsidR="005F7E8E" w:rsidRDefault="005F7E8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 Václav Nádvorník</w:t>
      </w:r>
    </w:p>
    <w:p w14:paraId="07F9EA80" w14:textId="77777777" w:rsidR="005F7E8E" w:rsidRDefault="005F7E8E" w:rsidP="005F7E8E">
      <w:pPr>
        <w:rPr>
          <w:rFonts w:ascii="Arial" w:hAnsi="Arial" w:cs="Arial"/>
          <w:sz w:val="22"/>
          <w:szCs w:val="22"/>
        </w:rPr>
      </w:pPr>
    </w:p>
    <w:p w14:paraId="19A5E999" w14:textId="77777777" w:rsidR="006E5867" w:rsidRDefault="006E5867" w:rsidP="005F7E8E">
      <w:pPr>
        <w:rPr>
          <w:rFonts w:ascii="Arial" w:hAnsi="Arial" w:cs="Arial"/>
          <w:sz w:val="22"/>
          <w:szCs w:val="22"/>
        </w:rPr>
      </w:pPr>
    </w:p>
    <w:p w14:paraId="0CFF55CC" w14:textId="77777777" w:rsidR="006E5867" w:rsidRDefault="006E5867" w:rsidP="005F7E8E">
      <w:pPr>
        <w:rPr>
          <w:rFonts w:ascii="Arial" w:hAnsi="Arial" w:cs="Arial"/>
          <w:sz w:val="22"/>
          <w:szCs w:val="22"/>
        </w:rPr>
      </w:pPr>
    </w:p>
    <w:p w14:paraId="3A8B23F7" w14:textId="77777777" w:rsidR="005F7E8E" w:rsidRDefault="005F7E8E" w:rsidP="005F7E8E">
      <w:pPr>
        <w:rPr>
          <w:rFonts w:ascii="Arial" w:hAnsi="Arial" w:cs="Arial"/>
          <w:sz w:val="22"/>
          <w:szCs w:val="22"/>
        </w:rPr>
      </w:pPr>
    </w:p>
    <w:p w14:paraId="06EF7EB2" w14:textId="77777777" w:rsidR="005F7E8E" w:rsidRPr="005F7E8E" w:rsidRDefault="005F7E8E" w:rsidP="005F7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Ověřila Martina Novotná</w:t>
      </w:r>
    </w:p>
    <w:sectPr w:rsidR="005F7E8E" w:rsidRPr="005F7E8E" w:rsidSect="00DA1D60">
      <w:pgSz w:w="11900" w:h="16840"/>
      <w:pgMar w:top="568" w:right="985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968"/>
    <w:multiLevelType w:val="hybridMultilevel"/>
    <w:tmpl w:val="5C0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5CA"/>
    <w:multiLevelType w:val="singleLevel"/>
    <w:tmpl w:val="CC406042"/>
    <w:lvl w:ilvl="0">
      <w:start w:val="1"/>
      <w:numFmt w:val="decimal"/>
      <w:pStyle w:val="Heading1"/>
      <w:lvlText w:val="%1."/>
      <w:lvlJc w:val="left"/>
      <w:pPr>
        <w:ind w:left="1620" w:hanging="360"/>
      </w:pPr>
      <w:rPr>
        <w:rFonts w:hint="default"/>
      </w:rPr>
    </w:lvl>
  </w:abstractNum>
  <w:abstractNum w:abstractNumId="2">
    <w:nsid w:val="79E817F1"/>
    <w:multiLevelType w:val="hybridMultilevel"/>
    <w:tmpl w:val="633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D"/>
    <w:rsid w:val="000C0A3C"/>
    <w:rsid w:val="001031AD"/>
    <w:rsid w:val="001210DE"/>
    <w:rsid w:val="00167FC0"/>
    <w:rsid w:val="001D46FE"/>
    <w:rsid w:val="001D77BB"/>
    <w:rsid w:val="00260FD6"/>
    <w:rsid w:val="002C2858"/>
    <w:rsid w:val="00334E4E"/>
    <w:rsid w:val="004D6E74"/>
    <w:rsid w:val="005B15F9"/>
    <w:rsid w:val="005F6AB8"/>
    <w:rsid w:val="005F7E8E"/>
    <w:rsid w:val="006B590F"/>
    <w:rsid w:val="006E5867"/>
    <w:rsid w:val="00720F4A"/>
    <w:rsid w:val="00743F08"/>
    <w:rsid w:val="007F08F1"/>
    <w:rsid w:val="0086666D"/>
    <w:rsid w:val="008F61E2"/>
    <w:rsid w:val="00951D46"/>
    <w:rsid w:val="00A3756B"/>
    <w:rsid w:val="00A57908"/>
    <w:rsid w:val="00A73439"/>
    <w:rsid w:val="00A81511"/>
    <w:rsid w:val="00AC45ED"/>
    <w:rsid w:val="00BA46B9"/>
    <w:rsid w:val="00C005B1"/>
    <w:rsid w:val="00CC158D"/>
    <w:rsid w:val="00D16CB2"/>
    <w:rsid w:val="00D73DCA"/>
    <w:rsid w:val="00DA1D60"/>
    <w:rsid w:val="00DA5C4C"/>
    <w:rsid w:val="00DB36B9"/>
    <w:rsid w:val="00DD2F02"/>
    <w:rsid w:val="00EC61C9"/>
    <w:rsid w:val="00F42530"/>
    <w:rsid w:val="00F449C3"/>
    <w:rsid w:val="00FA3035"/>
    <w:rsid w:val="00FD2677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D3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D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6D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4424</Characters>
  <Application>Microsoft Macintosh Word</Application>
  <DocSecurity>0</DocSecurity>
  <Lines>36</Lines>
  <Paragraphs>10</Paragraphs>
  <ScaleCrop>false</ScaleCrop>
  <Company>ZS Londynska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Nádvorník</dc:creator>
  <cp:keywords/>
  <dc:description/>
  <cp:lastModifiedBy>Václav Nádvorník</cp:lastModifiedBy>
  <cp:revision>3</cp:revision>
  <cp:lastPrinted>2018-06-20T07:09:00Z</cp:lastPrinted>
  <dcterms:created xsi:type="dcterms:W3CDTF">2018-06-20T07:09:00Z</dcterms:created>
  <dcterms:modified xsi:type="dcterms:W3CDTF">2018-06-20T12:23:00Z</dcterms:modified>
</cp:coreProperties>
</file>