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AC4" w:rsidRPr="002E1B77" w:rsidRDefault="00D45AB7" w:rsidP="002E1B77">
      <w:pPr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</w:t>
      </w:r>
      <w:r w:rsidR="00230604" w:rsidRPr="002E1B77">
        <w:rPr>
          <w:b/>
          <w:i/>
          <w:sz w:val="28"/>
          <w:szCs w:val="28"/>
        </w:rPr>
        <w:t>. DÚ z MF pro 7. ročník</w:t>
      </w:r>
    </w:p>
    <w:p w:rsidR="00230604" w:rsidRPr="002E1B77" w:rsidRDefault="00230604" w:rsidP="002E1B77">
      <w:pPr>
        <w:spacing w:after="0"/>
        <w:jc w:val="center"/>
        <w:rPr>
          <w:i/>
        </w:rPr>
      </w:pPr>
      <w:r w:rsidRPr="002E1B77">
        <w:rPr>
          <w:i/>
        </w:rPr>
        <w:t>Termín odevzdání: středa 3. 10. 2018</w:t>
      </w:r>
    </w:p>
    <w:p w:rsidR="00230604" w:rsidRPr="00230604" w:rsidRDefault="00230604" w:rsidP="002E1B77">
      <w:pPr>
        <w:spacing w:after="0"/>
        <w:rPr>
          <w:b/>
          <w:i/>
        </w:rPr>
      </w:pPr>
      <w:r w:rsidRPr="00230604">
        <w:rPr>
          <w:b/>
          <w:i/>
        </w:rPr>
        <w:t>OV: Analyzuje základní vlastnosti těles</w:t>
      </w:r>
      <w:r w:rsidR="00DA1107">
        <w:rPr>
          <w:b/>
          <w:i/>
        </w:rPr>
        <w:t>, Vypočítá povrch těles (krychle)</w:t>
      </w:r>
    </w:p>
    <w:p w:rsidR="00230604" w:rsidRDefault="00230604" w:rsidP="002E1B77">
      <w:pPr>
        <w:spacing w:after="0"/>
      </w:pPr>
      <w:r>
        <w:t>Vyber správná tvrzení o tělesech:</w:t>
      </w:r>
    </w:p>
    <w:p w:rsidR="00230604" w:rsidRDefault="00230604" w:rsidP="002E1B77">
      <w:pPr>
        <w:spacing w:after="0"/>
      </w:pPr>
      <w:r>
        <w:t>a) Všechny stěny krychle jsou čtverce</w:t>
      </w:r>
    </w:p>
    <w:p w:rsidR="00230604" w:rsidRDefault="00230604" w:rsidP="002E1B77">
      <w:pPr>
        <w:spacing w:after="0"/>
      </w:pPr>
      <w:r>
        <w:t>b) Hranol je těleso tvořené dvěma shodnými podstavami a pláštěm</w:t>
      </w:r>
    </w:p>
    <w:p w:rsidR="00230604" w:rsidRDefault="00230604" w:rsidP="002E1B77">
      <w:pPr>
        <w:spacing w:after="0"/>
      </w:pPr>
      <w:r>
        <w:t>c) Stěny pláště čtyřbokého jehlanu jsou vždy pravoúhlé trojúhelníky</w:t>
      </w:r>
    </w:p>
    <w:p w:rsidR="00230604" w:rsidRDefault="00230604" w:rsidP="002E1B77">
      <w:pPr>
        <w:spacing w:after="0"/>
      </w:pPr>
      <w:r>
        <w:t xml:space="preserve">d) Kvádr se skládá ze dvou trojic shodných </w:t>
      </w:r>
      <w:r w:rsidR="002E1B77">
        <w:t>obdélníků</w:t>
      </w:r>
      <w:r>
        <w:t>.</w:t>
      </w:r>
    </w:p>
    <w:p w:rsidR="002E1B77" w:rsidRDefault="002E1B77" w:rsidP="002E1B77">
      <w:pPr>
        <w:spacing w:after="0"/>
      </w:pPr>
    </w:p>
    <w:p w:rsidR="002E1B77" w:rsidRDefault="002E1B77" w:rsidP="002E1B77">
      <w:pPr>
        <w:spacing w:after="0"/>
      </w:pPr>
    </w:p>
    <w:p w:rsidR="00230604" w:rsidRDefault="002E1B77" w:rsidP="002E1B77">
      <w:pPr>
        <w:spacing w:after="0"/>
      </w:pPr>
      <w:r>
        <w:rPr>
          <w:noProof/>
          <w:lang w:eastAsia="cs-CZ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1413510</wp:posOffset>
            </wp:positionH>
            <wp:positionV relativeFrom="paragraph">
              <wp:posOffset>242570</wp:posOffset>
            </wp:positionV>
            <wp:extent cx="1143635" cy="1071245"/>
            <wp:effectExtent l="19050" t="0" r="0" b="0"/>
            <wp:wrapNone/>
            <wp:docPr id="13" name="obrázek 13" descr="SouvisejÃ­cÃ­ obrÃ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ouvisejÃ­cÃ­ obrÃ¡ze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1071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0604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2666195</wp:posOffset>
            </wp:positionH>
            <wp:positionV relativeFrom="paragraph">
              <wp:posOffset>242610</wp:posOffset>
            </wp:positionV>
            <wp:extent cx="2397995" cy="2242353"/>
            <wp:effectExtent l="19050" t="0" r="2305" b="0"/>
            <wp:wrapNone/>
            <wp:docPr id="4" name="obrázek 4" descr="VÃ½sledek obrÃ¡zku pro sÃ­tÄ tÄles pracovnÃ­ 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Ã½sledek obrÃ¡zku pro sÃ­tÄ tÄles pracovnÃ­ lis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957" cy="2242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0604">
        <w:t xml:space="preserve">Vybarvi stejnou barvou těleso a jeho síť a k tělesu </w:t>
      </w:r>
      <w:r>
        <w:t>pojmenuj</w:t>
      </w:r>
    </w:p>
    <w:p w:rsidR="002E1B77" w:rsidRDefault="002E1B77" w:rsidP="002E1B77">
      <w:pPr>
        <w:spacing w:after="0"/>
      </w:pPr>
      <w:r>
        <w:rPr>
          <w:noProof/>
          <w:lang w:eastAsia="cs-CZ"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027" type="#_x0000_t22" style="position:absolute;margin-left:70pt;margin-top:14.2pt;width:27.95pt;height:47.25pt;z-index:251661312"/>
        </w:pict>
      </w:r>
      <w:r>
        <w:rPr>
          <w:noProof/>
          <w:lang w:eastAsia="cs-CZ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26" type="#_x0000_t16" style="position:absolute;margin-left:-7.15pt;margin-top:11.9pt;width:59.65pt;height:42.65pt;z-index:251658240"/>
        </w:pict>
      </w:r>
    </w:p>
    <w:p w:rsidR="002E1B77" w:rsidRDefault="002E1B77" w:rsidP="002E1B77">
      <w:pPr>
        <w:spacing w:after="0"/>
      </w:pPr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5106035</wp:posOffset>
            </wp:positionH>
            <wp:positionV relativeFrom="paragraph">
              <wp:posOffset>36195</wp:posOffset>
            </wp:positionV>
            <wp:extent cx="1035050" cy="1467485"/>
            <wp:effectExtent l="19050" t="0" r="0" b="0"/>
            <wp:wrapNone/>
            <wp:docPr id="7" name="obrázek 7" descr="VÃ½sledek obrÃ¡zku pro sÃ­tÄ tÄles pracovnÃ­ 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Ã½sledek obrÃ¡zku pro sÃ­tÄ tÄles pracovnÃ­ lis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46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1B77" w:rsidRDefault="002E1B77" w:rsidP="002E1B77">
      <w:pPr>
        <w:spacing w:after="0"/>
      </w:pPr>
    </w:p>
    <w:p w:rsidR="002E1B77" w:rsidRDefault="002E1B77" w:rsidP="002E1B77">
      <w:pPr>
        <w:spacing w:after="0"/>
      </w:pPr>
    </w:p>
    <w:p w:rsidR="002E1B77" w:rsidRDefault="002E1B77" w:rsidP="002E1B77">
      <w:pPr>
        <w:spacing w:after="0"/>
      </w:pPr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-182245</wp:posOffset>
            </wp:positionH>
            <wp:positionV relativeFrom="paragraph">
              <wp:posOffset>71120</wp:posOffset>
            </wp:positionV>
            <wp:extent cx="749300" cy="704215"/>
            <wp:effectExtent l="19050" t="0" r="0" b="0"/>
            <wp:wrapNone/>
            <wp:docPr id="10" name="obrázek 10" descr="VÃ½sledek obrÃ¡zku pro sÃ­tÄ tÄles pracovnÃ­ 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Ã½sledek obrÃ¡zku pro sÃ­tÄ tÄles pracovnÃ­ lis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04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1B77" w:rsidRDefault="002E1B77" w:rsidP="002E1B77">
      <w:pPr>
        <w:spacing w:after="0"/>
      </w:pPr>
      <w:r>
        <w:rPr>
          <w:noProof/>
          <w:lang w:eastAsia="cs-CZ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1693545</wp:posOffset>
            </wp:positionH>
            <wp:positionV relativeFrom="paragraph">
              <wp:posOffset>165735</wp:posOffset>
            </wp:positionV>
            <wp:extent cx="749300" cy="704215"/>
            <wp:effectExtent l="19050" t="0" r="0" b="0"/>
            <wp:wrapNone/>
            <wp:docPr id="19" name="obrázek 19" descr="SouvisejÃ­cÃ­ obrÃ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ouvisejÃ­cÃ­ obrÃ¡zek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04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pict>
          <v:shape id="_x0000_s1028" type="#_x0000_t16" style="position:absolute;margin-left:59.85pt;margin-top:2.95pt;width:44.5pt;height:44.5pt;z-index:251665408;mso-position-horizontal-relative:text;mso-position-vertical-relative:text"/>
        </w:pict>
      </w:r>
    </w:p>
    <w:p w:rsidR="002E1B77" w:rsidRDefault="002E1B77" w:rsidP="002E1B77">
      <w:pPr>
        <w:spacing w:after="0"/>
      </w:pPr>
    </w:p>
    <w:p w:rsidR="002E1B77" w:rsidRDefault="002E1B77" w:rsidP="002E1B77">
      <w:pPr>
        <w:spacing w:after="0"/>
      </w:pPr>
    </w:p>
    <w:p w:rsidR="002E1B77" w:rsidRDefault="002E1B77" w:rsidP="002E1B77">
      <w:pPr>
        <w:spacing w:after="0"/>
      </w:pPr>
      <w:r>
        <w:rPr>
          <w:noProof/>
          <w:lang w:eastAsia="cs-CZ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177800</wp:posOffset>
            </wp:positionV>
            <wp:extent cx="473710" cy="541020"/>
            <wp:effectExtent l="19050" t="0" r="2540" b="0"/>
            <wp:wrapNone/>
            <wp:docPr id="16" name="obrázek 16" descr="SouvisejÃ­cÃ­ obrÃ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ouvisejÃ­cÃ­ obrÃ¡zek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1B77" w:rsidRDefault="002E1B77" w:rsidP="002E1B77">
      <w:pPr>
        <w:spacing w:after="0"/>
      </w:pPr>
    </w:p>
    <w:p w:rsidR="00230604" w:rsidRDefault="00230604" w:rsidP="002E1B77">
      <w:pPr>
        <w:spacing w:after="0"/>
      </w:pPr>
    </w:p>
    <w:p w:rsidR="002E1B77" w:rsidRDefault="002E1B77" w:rsidP="002E1B77">
      <w:pPr>
        <w:spacing w:after="0"/>
      </w:pPr>
    </w:p>
    <w:p w:rsidR="002E1B77" w:rsidRDefault="002E1B77" w:rsidP="002E1B77">
      <w:pPr>
        <w:spacing w:after="0"/>
      </w:pPr>
    </w:p>
    <w:p w:rsidR="002E1B77" w:rsidRDefault="002E1B77" w:rsidP="002E1B77">
      <w:pPr>
        <w:spacing w:after="0"/>
      </w:pPr>
      <w:r>
        <w:t xml:space="preserve">Vypočítej povrch krychle, jestliže délka hrany je 4, 3 cm. </w:t>
      </w:r>
    </w:p>
    <w:p w:rsidR="002E1B77" w:rsidRDefault="002E1B77" w:rsidP="002E1B77">
      <w:pPr>
        <w:spacing w:after="0"/>
      </w:pPr>
    </w:p>
    <w:p w:rsidR="002E1B77" w:rsidRDefault="002E1B77" w:rsidP="002E1B77">
      <w:pPr>
        <w:spacing w:after="0"/>
      </w:pPr>
    </w:p>
    <w:p w:rsidR="002E1B77" w:rsidRDefault="002E1B77" w:rsidP="002E1B77">
      <w:pPr>
        <w:spacing w:after="0"/>
      </w:pPr>
      <w:r>
        <w:t xml:space="preserve">Narýsuj ve volném rovnoběžném promítání kvádr ABCDEFGH se šířkou 6 cm, hloubkou 4 cm a výškou 7 cm. Vypočítej jeho povrch. </w:t>
      </w:r>
    </w:p>
    <w:p w:rsidR="002E1B77" w:rsidRDefault="002E1B77" w:rsidP="002E1B77">
      <w:pPr>
        <w:spacing w:after="0"/>
      </w:pPr>
    </w:p>
    <w:p w:rsidR="002E1B77" w:rsidRDefault="002E1B77" w:rsidP="002E1B77">
      <w:pPr>
        <w:spacing w:after="0"/>
      </w:pPr>
    </w:p>
    <w:p w:rsidR="002E1B77" w:rsidRDefault="002E1B77" w:rsidP="002E1B77">
      <w:pPr>
        <w:spacing w:after="0"/>
      </w:pPr>
      <w:r>
        <w:t xml:space="preserve">Zopakuj si jednotky obsahu a jejich převádění. Můžeš si vytvořit převodní tabulku do studijního portfolia (pracovali jste na ní loni) nebo </w:t>
      </w:r>
      <w:proofErr w:type="gramStart"/>
      <w:r>
        <w:t>použij</w:t>
      </w:r>
      <w:proofErr w:type="gramEnd"/>
      <w:r>
        <w:t xml:space="preserve"> tu z obrázku </w:t>
      </w:r>
      <w:proofErr w:type="gramStart"/>
      <w:r>
        <w:t>viz</w:t>
      </w:r>
      <w:proofErr w:type="gramEnd"/>
      <w:r>
        <w:t xml:space="preserve"> níže</w:t>
      </w:r>
    </w:p>
    <w:p w:rsidR="00DA1107" w:rsidRDefault="00DA1107" w:rsidP="002E1B77">
      <w:pPr>
        <w:spacing w:after="0"/>
      </w:pPr>
      <w:r>
        <w:t xml:space="preserve">Převeď jednotky – učebnice 3. díl – zelený pruh str. 80/ </w:t>
      </w:r>
      <w:proofErr w:type="spellStart"/>
      <w:r>
        <w:t>cv</w:t>
      </w:r>
      <w:proofErr w:type="spellEnd"/>
      <w:r>
        <w:t>. 4 – tabulka – přepiš a převáděj (DO UČEBNICE NIC NEPIŠ!!!!!!!!!!!)</w:t>
      </w:r>
    </w:p>
    <w:p w:rsidR="002E1B77" w:rsidRDefault="002E1B77" w:rsidP="002E1B77">
      <w:pPr>
        <w:spacing w:after="0"/>
      </w:pPr>
      <w:r>
        <w:rPr>
          <w:noProof/>
          <w:lang w:eastAsia="cs-CZ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16182</wp:posOffset>
            </wp:positionH>
            <wp:positionV relativeFrom="paragraph">
              <wp:posOffset>805</wp:posOffset>
            </wp:positionV>
            <wp:extent cx="2386347" cy="661313"/>
            <wp:effectExtent l="19050" t="0" r="0" b="0"/>
            <wp:wrapNone/>
            <wp:docPr id="22" name="obrázek 22" descr="VÃ½sledek obrÃ¡zku pro pÅevody jednotek obsa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VÃ½sledek obrÃ¡zku pro pÅevody jednotek obsahu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347" cy="661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E1B77" w:rsidSect="00BE328E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CEC" w:rsidRDefault="00BA7CEC" w:rsidP="00230604">
      <w:pPr>
        <w:spacing w:after="0" w:line="240" w:lineRule="auto"/>
      </w:pPr>
      <w:r>
        <w:separator/>
      </w:r>
    </w:p>
  </w:endnote>
  <w:endnote w:type="continuationSeparator" w:id="0">
    <w:p w:rsidR="00BA7CEC" w:rsidRDefault="00BA7CEC" w:rsidP="00230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604" w:rsidRPr="00230604" w:rsidRDefault="00230604">
    <w:pPr>
      <w:pStyle w:val="Zpat"/>
      <w:rPr>
        <w:sz w:val="18"/>
        <w:szCs w:val="18"/>
      </w:rPr>
    </w:pPr>
    <w:r>
      <w:t xml:space="preserve">použité obrázky: </w:t>
    </w:r>
    <w:r w:rsidRPr="00230604">
      <w:rPr>
        <w:sz w:val="18"/>
        <w:szCs w:val="18"/>
      </w:rPr>
      <w:t>file:///C:/Users/Verca/Downloads/Mgr.%20Magdal%C3%A9na%20Faltinov%C3%A1%20-%20Pracovn%C3%AD%20list%20-%205.08%20Geometrick%C3%A1%20t%C4%9Blesa.pdf</w:t>
    </w:r>
  </w:p>
  <w:p w:rsidR="00230604" w:rsidRDefault="00230604">
    <w:pPr>
      <w:pStyle w:val="Zpat"/>
      <w:rPr>
        <w:sz w:val="18"/>
        <w:szCs w:val="18"/>
      </w:rPr>
    </w:pPr>
    <w:r w:rsidRPr="00230604">
      <w:rPr>
        <w:sz w:val="18"/>
        <w:szCs w:val="18"/>
      </w:rPr>
      <w:t>https://www.pf.ujep.cz/wp-content/uploads/2018/06/H_vzorov%C3%A1_priprava_na_vyucovani.pdf</w:t>
    </w:r>
  </w:p>
  <w:p w:rsidR="002E1B77" w:rsidRDefault="002E1B77">
    <w:pPr>
      <w:pStyle w:val="Zpat"/>
      <w:rPr>
        <w:sz w:val="18"/>
        <w:szCs w:val="18"/>
      </w:rPr>
    </w:pPr>
    <w:r w:rsidRPr="002E1B77">
      <w:rPr>
        <w:sz w:val="18"/>
        <w:szCs w:val="18"/>
      </w:rPr>
      <w:t>https://pohodovamatematika.</w:t>
    </w:r>
    <w:proofErr w:type="gramStart"/>
    <w:r w:rsidRPr="002E1B77">
      <w:rPr>
        <w:sz w:val="18"/>
        <w:szCs w:val="18"/>
      </w:rPr>
      <w:t>sk/kolmy-3-boky-hranol-vzorce</w:t>
    </w:r>
    <w:proofErr w:type="gramEnd"/>
    <w:r w:rsidRPr="002E1B77">
      <w:rPr>
        <w:sz w:val="18"/>
        <w:szCs w:val="18"/>
      </w:rPr>
      <w:t>.</w:t>
    </w:r>
    <w:proofErr w:type="gramStart"/>
    <w:r w:rsidRPr="002E1B77">
      <w:rPr>
        <w:sz w:val="18"/>
        <w:szCs w:val="18"/>
      </w:rPr>
      <w:t>html</w:t>
    </w:r>
    <w:proofErr w:type="gramEnd"/>
  </w:p>
  <w:p w:rsidR="002E1B77" w:rsidRPr="00230604" w:rsidRDefault="002E1B77">
    <w:pPr>
      <w:pStyle w:val="Zpat"/>
      <w:rPr>
        <w:sz w:val="18"/>
        <w:szCs w:val="18"/>
      </w:rPr>
    </w:pPr>
    <w:r w:rsidRPr="002E1B77">
      <w:rPr>
        <w:sz w:val="18"/>
        <w:szCs w:val="18"/>
      </w:rPr>
      <w:t>https://fyzika-marsovska.webnode.cz/zapisy-do-sesitu/a6-rocnik/delka-mereni-delky/</w:t>
    </w:r>
  </w:p>
  <w:p w:rsidR="00230604" w:rsidRDefault="0023060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CEC" w:rsidRDefault="00BA7CEC" w:rsidP="00230604">
      <w:pPr>
        <w:spacing w:after="0" w:line="240" w:lineRule="auto"/>
      </w:pPr>
      <w:r>
        <w:separator/>
      </w:r>
    </w:p>
  </w:footnote>
  <w:footnote w:type="continuationSeparator" w:id="0">
    <w:p w:rsidR="00BA7CEC" w:rsidRDefault="00BA7CEC" w:rsidP="002306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0604"/>
    <w:rsid w:val="00083377"/>
    <w:rsid w:val="00230604"/>
    <w:rsid w:val="002E1B77"/>
    <w:rsid w:val="00BA7CEC"/>
    <w:rsid w:val="00BE328E"/>
    <w:rsid w:val="00D45AB7"/>
    <w:rsid w:val="00D95B57"/>
    <w:rsid w:val="00DA1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2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30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060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230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30604"/>
  </w:style>
  <w:style w:type="paragraph" w:styleId="Zpat">
    <w:name w:val="footer"/>
    <w:basedOn w:val="Normln"/>
    <w:link w:val="ZpatChar"/>
    <w:uiPriority w:val="99"/>
    <w:semiHidden/>
    <w:unhideWhenUsed/>
    <w:rsid w:val="00230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306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gif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Verca</dc:creator>
  <cp:lastModifiedBy>Verca</cp:lastModifiedBy>
  <cp:revision>2</cp:revision>
  <dcterms:created xsi:type="dcterms:W3CDTF">2018-09-25T14:41:00Z</dcterms:created>
  <dcterms:modified xsi:type="dcterms:W3CDTF">2018-09-25T15:08:00Z</dcterms:modified>
</cp:coreProperties>
</file>