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7D" w:rsidRDefault="00AC7E7D" w:rsidP="00AC7E7D">
      <w:pPr>
        <w:pStyle w:val="Normlnweb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AC7E7D">
        <w:rPr>
          <w:b/>
          <w:color w:val="333333"/>
          <w:sz w:val="28"/>
          <w:szCs w:val="28"/>
        </w:rPr>
        <w:t>19. DÚ z MF pro 7. ročník</w:t>
      </w:r>
    </w:p>
    <w:p w:rsidR="00AC7E7D" w:rsidRPr="00AC7E7D" w:rsidRDefault="00AC7E7D" w:rsidP="00AC7E7D">
      <w:pPr>
        <w:pStyle w:val="Normln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color w:val="333333"/>
        </w:rPr>
        <w:t>Termín odevzdání: středa 6. 2. 2018</w:t>
      </w:r>
    </w:p>
    <w:p w:rsidR="00AC7E7D" w:rsidRDefault="00AC7E7D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4769AA" w:rsidRDefault="004769AA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color w:val="333333"/>
          <w:sz w:val="22"/>
          <w:szCs w:val="22"/>
        </w:rPr>
        <w:t xml:space="preserve">Při měření 63 žáků byly zjištěny následující údaje o výšce a příslušném počtu </w:t>
      </w:r>
      <w:proofErr w:type="gramStart"/>
      <w:r>
        <w:rPr>
          <w:color w:val="333333"/>
          <w:sz w:val="22"/>
          <w:szCs w:val="22"/>
        </w:rPr>
        <w:t>žáků :</w:t>
      </w:r>
      <w:proofErr w:type="gramEnd"/>
    </w:p>
    <w:p w:rsidR="004769AA" w:rsidRDefault="00AC7E7D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noProof/>
          <w:color w:val="333333"/>
          <w:sz w:val="14"/>
          <w:szCs w:val="1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74930</wp:posOffset>
            </wp:positionV>
            <wp:extent cx="5375910" cy="1295400"/>
            <wp:effectExtent l="19050" t="0" r="0" b="0"/>
            <wp:wrapNone/>
            <wp:docPr id="6" name="obrázek 1" descr="Matematická statistika - Příklad 2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ická statistika - Příklad 2 - Zadání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91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69AA">
        <w:rPr>
          <w:rFonts w:ascii="Arial" w:hAnsi="Arial" w:cs="Arial"/>
          <w:color w:val="333333"/>
          <w:sz w:val="14"/>
          <w:szCs w:val="14"/>
        </w:rPr>
        <w:t> </w:t>
      </w: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AC7E7D" w:rsidRDefault="00AC7E7D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C7E7D" w:rsidRDefault="00AC7E7D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C7E7D" w:rsidRDefault="00AC7E7D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C7E7D" w:rsidRDefault="00AC7E7D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C7E7D" w:rsidRDefault="00AC7E7D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AC7E7D" w:rsidRDefault="00AC7E7D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noProof/>
          <w:color w:val="333333"/>
          <w:sz w:val="22"/>
          <w:szCs w:val="22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6" type="#_x0000_t106" style="position:absolute;left:0;text-align:left;margin-left:290.95pt;margin-top:1.3pt;width:246pt;height:76.2pt;z-index:251658240" adj="-5075,4663">
            <v:textbox>
              <w:txbxContent>
                <w:p w:rsidR="004769AA" w:rsidRDefault="004769AA">
                  <w:r>
                    <w:t>Rozptyl znamená maximum a minimum – tzn. nejnižší hodnota a nejvyšší hodnota</w:t>
                  </w:r>
                </w:p>
              </w:txbxContent>
            </v:textbox>
          </v:shape>
        </w:pict>
      </w:r>
    </w:p>
    <w:p w:rsidR="004769AA" w:rsidRDefault="004769AA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color w:val="333333"/>
          <w:sz w:val="22"/>
          <w:szCs w:val="22"/>
        </w:rPr>
        <w:t xml:space="preserve">Urči aritmetický průměr, medián, modus, rozptyl </w:t>
      </w: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color w:val="333333"/>
          <w:sz w:val="14"/>
          <w:szCs w:val="14"/>
        </w:rPr>
        <w:t> </w:t>
      </w: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AC7E7D" w:rsidRDefault="00AC7E7D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:rsidR="004769AA" w:rsidRDefault="004769AA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Při měření výšek žáků ve třídě byly naměřeny hodnoty zapsány do tabulky (v cm). Vypočítej medián, modus a aritmetický průměr výšek žáků a doplň do tabulky relativní četnosti.</w:t>
      </w:r>
    </w:p>
    <w:p w:rsidR="004769AA" w:rsidRDefault="004769AA" w:rsidP="004769A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  <w:r>
        <w:rPr>
          <w:rFonts w:ascii="Arial" w:hAnsi="Arial" w:cs="Arial"/>
          <w:noProof/>
          <w:color w:val="333333"/>
          <w:sz w:val="14"/>
          <w:szCs w:val="14"/>
        </w:rPr>
        <w:pict>
          <v:shape id="_x0000_s1027" type="#_x0000_t106" style="position:absolute;margin-left:-27.05pt;margin-top:.35pt;width:549.65pt;height:60pt;z-index:251659264" adj="21565,-3708">
            <v:textbox>
              <w:txbxContent>
                <w:p w:rsidR="004769AA" w:rsidRDefault="004769AA">
                  <w:r>
                    <w:t xml:space="preserve">Relativní četnost - počet „dětí“ s daným znakem děleno celkovým počtem žáků ve třídě </w:t>
                  </w:r>
                  <w:r w:rsidR="00AC7E7D">
                    <w:t xml:space="preserve">(nevyjde celé číslo, ale </w:t>
                  </w:r>
                  <w:r w:rsidR="00AC7E7D">
                    <w:t>desetinné)</w:t>
                  </w:r>
                </w:p>
              </w:txbxContent>
            </v:textbox>
          </v:shape>
        </w:pict>
      </w:r>
      <w:r>
        <w:rPr>
          <w:rFonts w:ascii="Arial" w:hAnsi="Arial" w:cs="Arial"/>
          <w:color w:val="333333"/>
          <w:sz w:val="14"/>
          <w:szCs w:val="14"/>
        </w:rPr>
        <w:t> </w:t>
      </w: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tbl>
      <w:tblPr>
        <w:tblStyle w:val="Mkatabulky"/>
        <w:tblW w:w="0" w:type="auto"/>
        <w:tblLook w:val="04A0"/>
      </w:tblPr>
      <w:tblGrid>
        <w:gridCol w:w="3535"/>
        <w:gridCol w:w="3535"/>
        <w:gridCol w:w="3536"/>
      </w:tblGrid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AC7E7D">
              <w:rPr>
                <w:rFonts w:ascii="Arial" w:hAnsi="Arial" w:cs="Arial"/>
                <w:b/>
                <w:color w:val="333333"/>
                <w:sz w:val="22"/>
                <w:szCs w:val="22"/>
              </w:rPr>
              <w:t>výška v centimetrech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AC7E7D">
              <w:rPr>
                <w:rFonts w:ascii="Arial" w:hAnsi="Arial" w:cs="Arial"/>
                <w:b/>
                <w:color w:val="333333"/>
                <w:sz w:val="20"/>
                <w:szCs w:val="20"/>
              </w:rPr>
              <w:t>Počet dětí ve třídě s danou výškou</w:t>
            </w:r>
          </w:p>
        </w:tc>
        <w:tc>
          <w:tcPr>
            <w:tcW w:w="3536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AC7E7D">
              <w:rPr>
                <w:rFonts w:ascii="Arial" w:hAnsi="Arial" w:cs="Arial"/>
                <w:b/>
                <w:color w:val="333333"/>
                <w:sz w:val="22"/>
                <w:szCs w:val="22"/>
              </w:rPr>
              <w:t>Výpočet relativní četnosti</w:t>
            </w: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150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151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5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152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153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154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155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156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157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158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</w:t>
            </w:r>
          </w:p>
        </w:tc>
        <w:tc>
          <w:tcPr>
            <w:tcW w:w="3536" w:type="dxa"/>
          </w:tcPr>
          <w:p w:rsidR="00AC7E7D" w:rsidRPr="00AC7E7D" w:rsidRDefault="00AC7E7D" w:rsidP="004769AA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  <w:tr w:rsidR="00AC7E7D" w:rsidTr="00AC7E7D"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Celkem</w:t>
            </w:r>
          </w:p>
        </w:tc>
        <w:tc>
          <w:tcPr>
            <w:tcW w:w="3535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30</w:t>
            </w:r>
          </w:p>
        </w:tc>
        <w:tc>
          <w:tcPr>
            <w:tcW w:w="3536" w:type="dxa"/>
          </w:tcPr>
          <w:p w:rsidR="00AC7E7D" w:rsidRPr="00AC7E7D" w:rsidRDefault="00AC7E7D" w:rsidP="00AC7E7D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</w:p>
        </w:tc>
      </w:tr>
    </w:tbl>
    <w:p w:rsidR="004769AA" w:rsidRDefault="004769AA" w:rsidP="00AC7E7D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rPr>
          <w:rFonts w:ascii="Arial" w:hAnsi="Arial" w:cs="Arial"/>
          <w:color w:val="333333"/>
          <w:sz w:val="14"/>
          <w:szCs w:val="14"/>
        </w:rPr>
      </w:pPr>
    </w:p>
    <w:p w:rsidR="004769AA" w:rsidRDefault="004769AA" w:rsidP="004769AA">
      <w:pPr>
        <w:pStyle w:val="Normlnweb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333333"/>
          <w:sz w:val="14"/>
          <w:szCs w:val="14"/>
        </w:rPr>
      </w:pPr>
    </w:p>
    <w:p w:rsidR="00C55AC4" w:rsidRDefault="004F263D"/>
    <w:sectPr w:rsidR="00C55AC4" w:rsidSect="00AC7E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769AA"/>
    <w:rsid w:val="00083377"/>
    <w:rsid w:val="002476E2"/>
    <w:rsid w:val="004769AA"/>
    <w:rsid w:val="004F263D"/>
    <w:rsid w:val="00AC7E7D"/>
    <w:rsid w:val="00D95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4" type="callout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76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76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9A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C7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1</cp:revision>
  <cp:lastPrinted>2019-01-30T12:29:00Z</cp:lastPrinted>
  <dcterms:created xsi:type="dcterms:W3CDTF">2019-01-30T12:29:00Z</dcterms:created>
  <dcterms:modified xsi:type="dcterms:W3CDTF">2019-01-31T07:13:00Z</dcterms:modified>
</cp:coreProperties>
</file>