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C4" w:rsidRPr="002A5F14" w:rsidRDefault="002A5F14" w:rsidP="002A5F14">
      <w:pPr>
        <w:spacing w:after="0"/>
        <w:jc w:val="center"/>
        <w:rPr>
          <w:b/>
          <w:i/>
          <w:sz w:val="36"/>
          <w:szCs w:val="36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0.8pt;margin-top:-2.4pt;width:161.4pt;height:76.2pt;z-index:251660288">
            <v:textbox>
              <w:txbxContent>
                <w:p w:rsidR="002A5F14" w:rsidRPr="002A5F14" w:rsidRDefault="002A5F14" w:rsidP="002A5F14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2A5F14">
                    <w:rPr>
                      <w:sz w:val="20"/>
                      <w:szCs w:val="20"/>
                    </w:rPr>
                    <w:t>Slouží jako jeden z podkladů pro hodnocení očekávaného výstupu:Vyhledává, vyhodnocuje a zpracovává data.</w:t>
                  </w:r>
                </w:p>
                <w:p w:rsidR="002A5F14" w:rsidRDefault="002A5F14"/>
              </w:txbxContent>
            </v:textbox>
          </v:shape>
        </w:pict>
      </w:r>
      <w:r w:rsidRPr="002A5F14">
        <w:rPr>
          <w:b/>
          <w:i/>
          <w:sz w:val="36"/>
          <w:szCs w:val="36"/>
        </w:rPr>
        <w:t>25. DÚ z MF pro 7. ročník</w:t>
      </w:r>
    </w:p>
    <w:p w:rsidR="002A5F14" w:rsidRDefault="002A5F14" w:rsidP="002A5F14">
      <w:pPr>
        <w:spacing w:after="0"/>
        <w:jc w:val="center"/>
      </w:pPr>
      <w:r>
        <w:t>Termín odevzdání: středa 10. 4. 2019</w:t>
      </w:r>
    </w:p>
    <w:p w:rsidR="002A5F14" w:rsidRDefault="002A5F14" w:rsidP="002A5F14">
      <w:pPr>
        <w:spacing w:after="0"/>
      </w:pPr>
    </w:p>
    <w:p w:rsidR="002A5F14" w:rsidRPr="002A5F14" w:rsidRDefault="002A5F14" w:rsidP="002A5F14">
      <w:pPr>
        <w:spacing w:after="0"/>
        <w:rPr>
          <w:b/>
        </w:rPr>
      </w:pPr>
      <w:r w:rsidRPr="002A5F14">
        <w:rPr>
          <w:b/>
        </w:rPr>
        <w:t xml:space="preserve">1. úkol: </w:t>
      </w:r>
    </w:p>
    <w:p w:rsidR="002A5F14" w:rsidRDefault="002A5F14" w:rsidP="002A5F14">
      <w:pPr>
        <w:pStyle w:val="Odstavecseseznamem"/>
        <w:numPr>
          <w:ilvl w:val="0"/>
          <w:numId w:val="1"/>
        </w:numPr>
        <w:spacing w:after="0"/>
      </w:pPr>
      <w:r>
        <w:t>Vytvoř tabulku, do které zapíšeš, kolik každý ze tří postav z pohádek v daném týdnu vypili litrů vody.</w:t>
      </w:r>
    </w:p>
    <w:p w:rsidR="002A5F14" w:rsidRDefault="002A5F14" w:rsidP="002A5F14">
      <w:pPr>
        <w:pStyle w:val="Odstavecseseznamem"/>
        <w:numPr>
          <w:ilvl w:val="0"/>
          <w:numId w:val="1"/>
        </w:numPr>
        <w:spacing w:after="0"/>
      </w:pPr>
      <w:r>
        <w:t>Urči, kolik průměrně vypil Jeníček a kolik průměrně vypije Mařenka.</w:t>
      </w:r>
    </w:p>
    <w:p w:rsidR="002A5F14" w:rsidRDefault="002A5F14" w:rsidP="002A5F14">
      <w:pPr>
        <w:pStyle w:val="Odstavecseseznamem"/>
        <w:numPr>
          <w:ilvl w:val="0"/>
          <w:numId w:val="1"/>
        </w:numPr>
        <w:spacing w:after="0"/>
      </w:pPr>
      <w:r>
        <w:t>Kolik litrů vypila ve čtvrtek ježibaba, víme-li, že průměrně vypije každý den stejně jako Jeníček?</w:t>
      </w:r>
    </w:p>
    <w:p w:rsidR="002A5F14" w:rsidRDefault="002A5F14" w:rsidP="002A5F14">
      <w:pPr>
        <w:pStyle w:val="Odstavecseseznamem"/>
        <w:numPr>
          <w:ilvl w:val="0"/>
          <w:numId w:val="1"/>
        </w:numPr>
        <w:spacing w:after="0"/>
      </w:pPr>
      <w:r>
        <w:t>Do grafu zakresli, kolik vypila ve čtvrtek ježibaba</w:t>
      </w:r>
    </w:p>
    <w:p w:rsidR="002A5F14" w:rsidRDefault="002A5F14" w:rsidP="002A5F14">
      <w:pPr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114935</wp:posOffset>
            </wp:positionV>
            <wp:extent cx="4297680" cy="2613660"/>
            <wp:effectExtent l="19050" t="0" r="26670" b="0"/>
            <wp:wrapTight wrapText="bothSides">
              <wp:wrapPolygon edited="0">
                <wp:start x="-96" y="0"/>
                <wp:lineTo x="-96" y="21569"/>
                <wp:lineTo x="21734" y="21569"/>
                <wp:lineTo x="21734" y="0"/>
                <wp:lineTo x="-96" y="0"/>
              </wp:wrapPolygon>
            </wp:wrapTight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2A5F14" w:rsidRPr="009B2106" w:rsidRDefault="002A5F14" w:rsidP="002A5F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úkol: </w:t>
      </w:r>
      <w:r w:rsidRPr="009B2106">
        <w:rPr>
          <w:rFonts w:ascii="Arial" w:hAnsi="Arial" w:cs="Arial"/>
          <w:b/>
        </w:rPr>
        <w:t>Hodnoty z grafu odhadni s co možná největší přesností.</w:t>
      </w:r>
    </w:p>
    <w:p w:rsidR="002A5F14" w:rsidRPr="002A5F14" w:rsidRDefault="002A5F14" w:rsidP="002A5F14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2A5F14">
        <w:rPr>
          <w:rFonts w:cstheme="minorHAnsi"/>
        </w:rPr>
        <w:t>Kolik litrů vody ušetří 3 členná rodina denně na tom, že se bude sprchovat místo koupání ve vaně?</w:t>
      </w:r>
    </w:p>
    <w:p w:rsidR="002A5F14" w:rsidRPr="002A5F14" w:rsidRDefault="002A5F14" w:rsidP="002A5F14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2A5F14">
        <w:rPr>
          <w:rFonts w:cstheme="minorHAnsi"/>
        </w:rPr>
        <w:t>Kolik litrů je průměrně jedno spláchnutí toalety denně?</w:t>
      </w:r>
    </w:p>
    <w:p w:rsidR="002A5F14" w:rsidRPr="002A5F14" w:rsidRDefault="002A5F14" w:rsidP="002A5F14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2A5F14">
        <w:rPr>
          <w:rFonts w:cstheme="minorHAnsi"/>
        </w:rPr>
        <w:t>Spotřebuje se více vody tím, že si umyji 10 denně ruce, nebo 1 x umyji nádobí v myčce.</w:t>
      </w:r>
    </w:p>
    <w:p w:rsidR="002A5F14" w:rsidRPr="002A5F14" w:rsidRDefault="002A5F14" w:rsidP="002A5F14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2A5F14">
        <w:rPr>
          <w:rFonts w:cstheme="minorHAnsi"/>
        </w:rPr>
        <w:t>Co je třetí nejvyšší spotřeba vody v domácnosti?</w:t>
      </w:r>
    </w:p>
    <w:p w:rsidR="002A5F14" w:rsidRPr="002A5F14" w:rsidRDefault="002A5F14" w:rsidP="002A5F14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431165</wp:posOffset>
            </wp:positionV>
            <wp:extent cx="5650230" cy="3451860"/>
            <wp:effectExtent l="19050" t="0" r="7620" b="0"/>
            <wp:wrapTight wrapText="bothSides">
              <wp:wrapPolygon edited="0">
                <wp:start x="-73" y="0"/>
                <wp:lineTo x="-73" y="21457"/>
                <wp:lineTo x="21629" y="21457"/>
                <wp:lineTo x="21629" y="0"/>
                <wp:lineTo x="-73" y="0"/>
              </wp:wrapPolygon>
            </wp:wrapTight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345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5F14">
        <w:rPr>
          <w:rFonts w:cstheme="minorHAnsi"/>
        </w:rPr>
        <w:t>Kolik litrů vody spotřebuje domácnost denně celkem? (6 x spláchnutí, 2 x koupel ve vaně, 1 x sprchování, 1 x mytí nádobí v myčce, vaření a pití)</w:t>
      </w:r>
    </w:p>
    <w:p w:rsidR="002A5F14" w:rsidRPr="002A5F14" w:rsidRDefault="002A5F14" w:rsidP="002A5F14">
      <w:pPr>
        <w:rPr>
          <w:rFonts w:cstheme="minorHAnsi"/>
        </w:rPr>
      </w:pP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2A5F14" w:rsidRDefault="002A5F14" w:rsidP="002A5F14">
      <w:pPr>
        <w:spacing w:after="0"/>
      </w:pPr>
    </w:p>
    <w:p w:rsidR="00EA1BD8" w:rsidRDefault="00EA1BD8" w:rsidP="002A5F14">
      <w:pPr>
        <w:spacing w:after="0"/>
      </w:pPr>
      <w:r w:rsidRPr="00EA1BD8">
        <w:rPr>
          <w:b/>
        </w:rPr>
        <w:lastRenderedPageBreak/>
        <w:t>3. úkol:</w:t>
      </w:r>
      <w:r>
        <w:t xml:space="preserve"> V grafu je počet žáků naší školy na druhém stupni.</w:t>
      </w:r>
    </w:p>
    <w:p w:rsidR="00EA1BD8" w:rsidRDefault="00EA1BD8" w:rsidP="00EA1BD8">
      <w:pPr>
        <w:pStyle w:val="Odstavecseseznamem"/>
        <w:numPr>
          <w:ilvl w:val="0"/>
          <w:numId w:val="3"/>
        </w:numPr>
        <w:spacing w:after="0"/>
      </w:pPr>
      <w:r>
        <w:t>Kolik žáků navštěvuje druhý stupeň naší školy?</w:t>
      </w:r>
    </w:p>
    <w:p w:rsidR="00EA1BD8" w:rsidRDefault="00EA1BD8" w:rsidP="00EA1BD8">
      <w:pPr>
        <w:pStyle w:val="Odstavecseseznamem"/>
        <w:numPr>
          <w:ilvl w:val="0"/>
          <w:numId w:val="3"/>
        </w:numPr>
        <w:spacing w:after="0"/>
      </w:pPr>
      <w:r>
        <w:t>Vypočítej, jaká by byla průměrná třída počtem žáků?</w:t>
      </w:r>
    </w:p>
    <w:p w:rsidR="00EA1BD8" w:rsidRDefault="00EA1BD8" w:rsidP="00EA1BD8">
      <w:pPr>
        <w:pStyle w:val="Odstavecseseznamem"/>
        <w:numPr>
          <w:ilvl w:val="0"/>
          <w:numId w:val="3"/>
        </w:numPr>
        <w:spacing w:after="0"/>
      </w:pPr>
      <w:r>
        <w:t>Kolik procent z celkového počtu žáků na druhém stupni navštěvuje Tvou třídu?</w:t>
      </w:r>
    </w:p>
    <w:p w:rsidR="00EA1BD8" w:rsidRDefault="00EA1BD8" w:rsidP="00EA1BD8">
      <w:pPr>
        <w:pStyle w:val="Odstavecseseznamem"/>
        <w:numPr>
          <w:ilvl w:val="0"/>
          <w:numId w:val="3"/>
        </w:numPr>
        <w:spacing w:after="0"/>
      </w:pPr>
      <w:r>
        <w:t>Která třída má nejmenší počet žáků?</w:t>
      </w:r>
    </w:p>
    <w:p w:rsidR="00EA1BD8" w:rsidRDefault="00EA1BD8" w:rsidP="00EA1BD8">
      <w:pPr>
        <w:pStyle w:val="Odstavecseseznamem"/>
        <w:numPr>
          <w:ilvl w:val="0"/>
          <w:numId w:val="3"/>
        </w:numPr>
        <w:spacing w:after="0"/>
      </w:pPr>
      <w:r>
        <w:t>Kolik je tříd na druhém stupni?</w:t>
      </w:r>
    </w:p>
    <w:p w:rsidR="00EA1BD8" w:rsidRDefault="00EA1BD8" w:rsidP="00EA1BD8">
      <w:pPr>
        <w:pStyle w:val="Odstavecseseznamem"/>
        <w:numPr>
          <w:ilvl w:val="0"/>
          <w:numId w:val="3"/>
        </w:numPr>
        <w:spacing w:after="0"/>
      </w:pPr>
      <w:r>
        <w:t>Vytvoř tabulku s počtem žáků v jednotlivých třídách.</w:t>
      </w:r>
    </w:p>
    <w:p w:rsidR="00EA1BD8" w:rsidRDefault="00EA1BD8" w:rsidP="002A5F14">
      <w:pPr>
        <w:spacing w:after="0"/>
      </w:pPr>
      <w:r w:rsidRPr="00EA1BD8">
        <w:drawing>
          <wp:inline distT="0" distB="0" distL="0" distR="0">
            <wp:extent cx="5040630" cy="2743200"/>
            <wp:effectExtent l="19050" t="0" r="26670" b="0"/>
            <wp:docPr id="3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D64BA" w:rsidRDefault="00AD64BA" w:rsidP="002A5F14">
      <w:pPr>
        <w:spacing w:after="0"/>
      </w:pPr>
    </w:p>
    <w:sectPr w:rsidR="00AD64BA" w:rsidSect="002A5F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27723"/>
    <w:multiLevelType w:val="hybridMultilevel"/>
    <w:tmpl w:val="BAE09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B6061"/>
    <w:multiLevelType w:val="hybridMultilevel"/>
    <w:tmpl w:val="7DDA9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D497C"/>
    <w:multiLevelType w:val="hybridMultilevel"/>
    <w:tmpl w:val="A1B08B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A5F14"/>
    <w:rsid w:val="00083377"/>
    <w:rsid w:val="002A5F14"/>
    <w:rsid w:val="003C2C45"/>
    <w:rsid w:val="006F62CF"/>
    <w:rsid w:val="00AD64BA"/>
    <w:rsid w:val="00C073D6"/>
    <w:rsid w:val="00D95B57"/>
    <w:rsid w:val="00EA1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2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A5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F1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5F14"/>
    <w:pPr>
      <w:ind w:left="720"/>
      <w:contextualSpacing/>
    </w:pPr>
  </w:style>
  <w:style w:type="table" w:styleId="Mkatabulky">
    <w:name w:val="Table Grid"/>
    <w:basedOn w:val="Normlntabulka"/>
    <w:uiPriority w:val="59"/>
    <w:rsid w:val="00C07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plotArea>
      <c:layout>
        <c:manualLayout>
          <c:layoutTarget val="inner"/>
          <c:xMode val="edge"/>
          <c:yMode val="edge"/>
          <c:x val="9.4141634662531073E-2"/>
          <c:y val="6.7754686787973861E-2"/>
          <c:w val="0.72165298864269189"/>
          <c:h val="0.83780092764312963"/>
        </c:manualLayout>
      </c:layout>
      <c:barChart>
        <c:barDir val="col"/>
        <c:grouping val="clustered"/>
        <c:ser>
          <c:idx val="0"/>
          <c:order val="0"/>
          <c:tx>
            <c:strRef>
              <c:f>List1!$A$3</c:f>
              <c:strCache>
                <c:ptCount val="1"/>
                <c:pt idx="0">
                  <c:v>Jeníček</c:v>
                </c:pt>
              </c:strCache>
            </c:strRef>
          </c:tx>
          <c:cat>
            <c:strRef>
              <c:f>List1!$B$2:$F$2</c:f>
              <c:strCache>
                <c:ptCount val="5"/>
                <c:pt idx="0">
                  <c:v>po</c:v>
                </c:pt>
                <c:pt idx="1">
                  <c:v>út</c:v>
                </c:pt>
                <c:pt idx="2">
                  <c:v>st</c:v>
                </c:pt>
                <c:pt idx="3">
                  <c:v>čt</c:v>
                </c:pt>
                <c:pt idx="4">
                  <c:v>pá</c:v>
                </c:pt>
              </c:strCache>
            </c:strRef>
          </c:cat>
          <c:val>
            <c:numRef>
              <c:f>List1!$B$3:$F$3</c:f>
              <c:numCache>
                <c:formatCode>General</c:formatCode>
                <c:ptCount val="5"/>
                <c:pt idx="0">
                  <c:v>2</c:v>
                </c:pt>
                <c:pt idx="1">
                  <c:v>2.1</c:v>
                </c:pt>
                <c:pt idx="2">
                  <c:v>2.2000000000000002</c:v>
                </c:pt>
                <c:pt idx="3">
                  <c:v>2.2999999999999998</c:v>
                </c:pt>
                <c:pt idx="4">
                  <c:v>2.4</c:v>
                </c:pt>
              </c:numCache>
            </c:numRef>
          </c:val>
        </c:ser>
        <c:ser>
          <c:idx val="1"/>
          <c:order val="1"/>
          <c:tx>
            <c:strRef>
              <c:f>List1!$A$4</c:f>
              <c:strCache>
                <c:ptCount val="1"/>
                <c:pt idx="0">
                  <c:v>Mařenka</c:v>
                </c:pt>
              </c:strCache>
            </c:strRef>
          </c:tx>
          <c:cat>
            <c:strRef>
              <c:f>List1!$B$2:$F$2</c:f>
              <c:strCache>
                <c:ptCount val="5"/>
                <c:pt idx="0">
                  <c:v>po</c:v>
                </c:pt>
                <c:pt idx="1">
                  <c:v>út</c:v>
                </c:pt>
                <c:pt idx="2">
                  <c:v>st</c:v>
                </c:pt>
                <c:pt idx="3">
                  <c:v>čt</c:v>
                </c:pt>
                <c:pt idx="4">
                  <c:v>pá</c:v>
                </c:pt>
              </c:strCache>
            </c:strRef>
          </c:cat>
          <c:val>
            <c:numRef>
              <c:f>List1!$B$4:$F$4</c:f>
              <c:numCache>
                <c:formatCode>General</c:formatCode>
                <c:ptCount val="5"/>
                <c:pt idx="0">
                  <c:v>1.8</c:v>
                </c:pt>
                <c:pt idx="1">
                  <c:v>2</c:v>
                </c:pt>
                <c:pt idx="2">
                  <c:v>2.1</c:v>
                </c:pt>
                <c:pt idx="3">
                  <c:v>2.4</c:v>
                </c:pt>
                <c:pt idx="4">
                  <c:v>2.2000000000000002</c:v>
                </c:pt>
              </c:numCache>
            </c:numRef>
          </c:val>
        </c:ser>
        <c:ser>
          <c:idx val="2"/>
          <c:order val="2"/>
          <c:tx>
            <c:strRef>
              <c:f>List1!$A$5</c:f>
              <c:strCache>
                <c:ptCount val="1"/>
                <c:pt idx="0">
                  <c:v>Ježibaba</c:v>
                </c:pt>
              </c:strCache>
            </c:strRef>
          </c:tx>
          <c:cat>
            <c:strRef>
              <c:f>List1!$B$2:$F$2</c:f>
              <c:strCache>
                <c:ptCount val="5"/>
                <c:pt idx="0">
                  <c:v>po</c:v>
                </c:pt>
                <c:pt idx="1">
                  <c:v>út</c:v>
                </c:pt>
                <c:pt idx="2">
                  <c:v>st</c:v>
                </c:pt>
                <c:pt idx="3">
                  <c:v>čt</c:v>
                </c:pt>
                <c:pt idx="4">
                  <c:v>pá</c:v>
                </c:pt>
              </c:strCache>
            </c:strRef>
          </c:cat>
          <c:val>
            <c:numRef>
              <c:f>List1!$B$5:$F$5</c:f>
              <c:numCache>
                <c:formatCode>General</c:formatCode>
                <c:ptCount val="5"/>
                <c:pt idx="0">
                  <c:v>2.5</c:v>
                </c:pt>
                <c:pt idx="1">
                  <c:v>2.4</c:v>
                </c:pt>
                <c:pt idx="2">
                  <c:v>2.4</c:v>
                </c:pt>
                <c:pt idx="4">
                  <c:v>2.4</c:v>
                </c:pt>
              </c:numCache>
            </c:numRef>
          </c:val>
        </c:ser>
        <c:axId val="97784192"/>
        <c:axId val="97785728"/>
      </c:barChart>
      <c:catAx>
        <c:axId val="97784192"/>
        <c:scaling>
          <c:orientation val="minMax"/>
        </c:scaling>
        <c:axPos val="b"/>
        <c:tickLblPos val="nextTo"/>
        <c:crossAx val="97785728"/>
        <c:crosses val="autoZero"/>
        <c:auto val="1"/>
        <c:lblAlgn val="ctr"/>
        <c:lblOffset val="100"/>
      </c:catAx>
      <c:valAx>
        <c:axId val="97785728"/>
        <c:scaling>
          <c:orientation val="minMax"/>
        </c:scaling>
        <c:axPos val="l"/>
        <c:majorGridlines/>
        <c:minorGridlines/>
        <c:numFmt formatCode="General" sourceLinked="1"/>
        <c:tickLblPos val="nextTo"/>
        <c:crossAx val="977841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cs-CZ"/>
  <c:chart>
    <c:plotArea>
      <c:layout/>
      <c:barChart>
        <c:barDir val="col"/>
        <c:grouping val="clustered"/>
        <c:ser>
          <c:idx val="0"/>
          <c:order val="0"/>
          <c:cat>
            <c:strRef>
              <c:f>List1!$A$28:$A$36</c:f>
              <c:strCache>
                <c:ptCount val="9"/>
                <c:pt idx="0">
                  <c:v>6.A</c:v>
                </c:pt>
                <c:pt idx="1">
                  <c:v>6. B</c:v>
                </c:pt>
                <c:pt idx="2">
                  <c:v>7. A</c:v>
                </c:pt>
                <c:pt idx="3">
                  <c:v>7. B</c:v>
                </c:pt>
                <c:pt idx="4">
                  <c:v>8. A</c:v>
                </c:pt>
                <c:pt idx="5">
                  <c:v>8. B</c:v>
                </c:pt>
                <c:pt idx="6">
                  <c:v>9. A </c:v>
                </c:pt>
                <c:pt idx="7">
                  <c:v>9. B</c:v>
                </c:pt>
                <c:pt idx="8">
                  <c:v>9. C</c:v>
                </c:pt>
              </c:strCache>
            </c:strRef>
          </c:cat>
          <c:val>
            <c:numRef>
              <c:f>List1!$B$28:$B$36</c:f>
              <c:numCache>
                <c:formatCode>General</c:formatCode>
                <c:ptCount val="9"/>
                <c:pt idx="0">
                  <c:v>28</c:v>
                </c:pt>
                <c:pt idx="1">
                  <c:v>29</c:v>
                </c:pt>
                <c:pt idx="2">
                  <c:v>29</c:v>
                </c:pt>
                <c:pt idx="3">
                  <c:v>27</c:v>
                </c:pt>
                <c:pt idx="4">
                  <c:v>26</c:v>
                </c:pt>
                <c:pt idx="5">
                  <c:v>26</c:v>
                </c:pt>
                <c:pt idx="6">
                  <c:v>21</c:v>
                </c:pt>
                <c:pt idx="7">
                  <c:v>23</c:v>
                </c:pt>
                <c:pt idx="8">
                  <c:v>21</c:v>
                </c:pt>
              </c:numCache>
            </c:numRef>
          </c:val>
        </c:ser>
        <c:axId val="117399552"/>
        <c:axId val="117401472"/>
      </c:barChart>
      <c:catAx>
        <c:axId val="117399552"/>
        <c:scaling>
          <c:orientation val="minMax"/>
        </c:scaling>
        <c:axPos val="b"/>
        <c:tickLblPos val="nextTo"/>
        <c:crossAx val="117401472"/>
        <c:crosses val="autoZero"/>
        <c:auto val="1"/>
        <c:lblAlgn val="ctr"/>
        <c:lblOffset val="100"/>
      </c:catAx>
      <c:valAx>
        <c:axId val="117401472"/>
        <c:scaling>
          <c:orientation val="minMax"/>
        </c:scaling>
        <c:axPos val="l"/>
        <c:majorGridlines/>
        <c:minorGridlines/>
        <c:numFmt formatCode="General" sourceLinked="1"/>
        <c:tickLblPos val="nextTo"/>
        <c:crossAx val="1173995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Verca</cp:lastModifiedBy>
  <cp:revision>2</cp:revision>
  <dcterms:created xsi:type="dcterms:W3CDTF">2019-04-03T13:20:00Z</dcterms:created>
  <dcterms:modified xsi:type="dcterms:W3CDTF">2019-04-03T13:47:00Z</dcterms:modified>
</cp:coreProperties>
</file>