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05" w:type="dxa"/>
        <w:jc w:val="center"/>
        <w:tblInd w:w="60" w:type="dxa"/>
        <w:tblCellMar>
          <w:left w:w="70" w:type="dxa"/>
          <w:right w:w="70" w:type="dxa"/>
        </w:tblCellMar>
        <w:tblLook w:val="04A0"/>
      </w:tblPr>
      <w:tblGrid>
        <w:gridCol w:w="5038"/>
        <w:gridCol w:w="5425"/>
        <w:gridCol w:w="4442"/>
      </w:tblGrid>
      <w:tr w:rsidR="00CA6E97" w:rsidRPr="00CA6E97" w:rsidTr="00CA6E97">
        <w:trPr>
          <w:trHeight w:val="525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cs-CZ"/>
              </w:rPr>
              <w:t>T</w:t>
            </w:r>
            <w:r w:rsidRPr="00CA6E9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cs-CZ"/>
              </w:rPr>
              <w:t>éma</w:t>
            </w:r>
          </w:p>
        </w:tc>
        <w:tc>
          <w:tcPr>
            <w:tcW w:w="5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cs-CZ"/>
              </w:rPr>
              <w:t>D</w:t>
            </w:r>
            <w:r w:rsidRPr="00CA6E9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cs-CZ"/>
              </w:rPr>
              <w:t>vojice 7.A (někdo</w:t>
            </w:r>
            <w:proofErr w:type="gramEnd"/>
            <w:r w:rsidRPr="00CA6E9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cs-CZ"/>
              </w:rPr>
              <w:t xml:space="preserve"> je sám)</w:t>
            </w: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cs-CZ"/>
              </w:rPr>
              <w:t xml:space="preserve">Vaše </w:t>
            </w:r>
            <w:r w:rsidRPr="00CA6E9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cs-CZ"/>
              </w:rPr>
              <w:t>hodnocení v %</w:t>
            </w:r>
          </w:p>
        </w:tc>
      </w:tr>
      <w:tr w:rsidR="00CA6E97" w:rsidRPr="00CA6E97" w:rsidTr="00CA6E97">
        <w:trPr>
          <w:trHeight w:val="525"/>
          <w:jc w:val="center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Letohrádek královny Anny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Jáchym Tolar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</w:tr>
      <w:tr w:rsidR="00CA6E97" w:rsidRPr="00CA6E97" w:rsidTr="00CA6E97">
        <w:trPr>
          <w:trHeight w:val="525"/>
          <w:jc w:val="center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Giordano</w:t>
            </w:r>
            <w:proofErr w:type="spellEnd"/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Bruno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Šimonka</w:t>
            </w:r>
            <w:proofErr w:type="spellEnd"/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</w:tr>
      <w:tr w:rsidR="00CA6E97" w:rsidRPr="00CA6E97" w:rsidTr="00CA6E97">
        <w:trPr>
          <w:trHeight w:val="525"/>
          <w:jc w:val="center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Mikoláš </w:t>
            </w:r>
            <w:proofErr w:type="spellStart"/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Koperník</w:t>
            </w:r>
            <w:proofErr w:type="spellEnd"/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Dan </w:t>
            </w:r>
            <w:proofErr w:type="spellStart"/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Frantík</w:t>
            </w:r>
            <w:proofErr w:type="spellEnd"/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</w:tr>
      <w:tr w:rsidR="00CA6E97" w:rsidRPr="00CA6E97" w:rsidTr="00CA6E97">
        <w:trPr>
          <w:trHeight w:val="525"/>
          <w:jc w:val="center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Leonardo</w:t>
            </w:r>
            <w:proofErr w:type="spellEnd"/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Da</w:t>
            </w:r>
            <w:proofErr w:type="spellEnd"/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Vinci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Anežka, Lucie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</w:tr>
      <w:tr w:rsidR="00CA6E97" w:rsidRPr="00CA6E97" w:rsidTr="00CA6E97">
        <w:trPr>
          <w:trHeight w:val="525"/>
          <w:jc w:val="center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Johannes</w:t>
            </w:r>
            <w:proofErr w:type="spellEnd"/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Kepler</w:t>
            </w:r>
            <w:proofErr w:type="spellEnd"/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Maty, Vojta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</w:tr>
      <w:tr w:rsidR="00CA6E97" w:rsidRPr="00CA6E97" w:rsidTr="00CA6E97">
        <w:trPr>
          <w:trHeight w:val="525"/>
          <w:jc w:val="center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Johannes</w:t>
            </w:r>
            <w:proofErr w:type="spellEnd"/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Gutenberg</w:t>
            </w:r>
            <w:proofErr w:type="spellEnd"/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Nikolas</w:t>
            </w:r>
            <w:proofErr w:type="spellEnd"/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, Matěj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</w:tr>
      <w:tr w:rsidR="00CA6E97" w:rsidRPr="00CA6E97" w:rsidTr="00CA6E97">
        <w:trPr>
          <w:trHeight w:val="525"/>
          <w:jc w:val="center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Michelangelo</w:t>
            </w:r>
            <w:proofErr w:type="spellEnd"/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Melisa, Emma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</w:tr>
      <w:tr w:rsidR="00CA6E97" w:rsidRPr="00CA6E97" w:rsidTr="00CA6E97">
        <w:trPr>
          <w:trHeight w:val="525"/>
          <w:jc w:val="center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Giovanni</w:t>
            </w:r>
            <w:proofErr w:type="spellEnd"/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Boccacio</w:t>
            </w:r>
            <w:proofErr w:type="spellEnd"/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Anika</w:t>
            </w:r>
            <w:proofErr w:type="spellEnd"/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Meggie</w:t>
            </w:r>
            <w:proofErr w:type="spellEnd"/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</w:tr>
      <w:tr w:rsidR="00CA6E97" w:rsidRPr="00CA6E97" w:rsidTr="00CA6E97">
        <w:trPr>
          <w:trHeight w:val="525"/>
          <w:jc w:val="center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Thomas More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Anička B., </w:t>
            </w:r>
            <w:proofErr w:type="spellStart"/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Jasmínka</w:t>
            </w:r>
            <w:proofErr w:type="spellEnd"/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</w:tr>
      <w:tr w:rsidR="00CA6E97" w:rsidRPr="00CA6E97" w:rsidTr="00CA6E97">
        <w:trPr>
          <w:trHeight w:val="525"/>
          <w:jc w:val="center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zámek v Litomyšli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Viki</w:t>
            </w:r>
            <w:proofErr w:type="spellEnd"/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, Eliška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</w:tr>
      <w:tr w:rsidR="00CA6E97" w:rsidRPr="00CA6E97" w:rsidTr="00CA6E97">
        <w:trPr>
          <w:trHeight w:val="525"/>
          <w:jc w:val="center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Fillipo</w:t>
            </w:r>
            <w:proofErr w:type="spellEnd"/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Brunelesci</w:t>
            </w:r>
            <w:proofErr w:type="spellEnd"/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Josífek V., Tadeáš Kárník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</w:tr>
      <w:tr w:rsidR="00CA6E97" w:rsidRPr="00CA6E97" w:rsidTr="00CA6E97">
        <w:trPr>
          <w:trHeight w:val="525"/>
          <w:jc w:val="center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bazilika sv. Petra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Ben</w:t>
            </w:r>
            <w:proofErr w:type="spellEnd"/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, Franta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</w:tr>
      <w:tr w:rsidR="00CA6E97" w:rsidRPr="00CA6E97" w:rsidTr="00CA6E97">
        <w:trPr>
          <w:trHeight w:val="525"/>
          <w:jc w:val="center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město Telč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Josífek P., Tadeáš Č.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</w:tr>
      <w:tr w:rsidR="00CA6E97" w:rsidRPr="00CA6E97" w:rsidTr="00CA6E97">
        <w:trPr>
          <w:trHeight w:val="525"/>
          <w:jc w:val="center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Schwarzenberský</w:t>
            </w:r>
            <w:proofErr w:type="spellEnd"/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palác</w:t>
            </w: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Eda, Oliver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</w:tr>
      <w:tr w:rsidR="00CA6E97" w:rsidRPr="00CA6E97" w:rsidTr="00CA6E97">
        <w:trPr>
          <w:trHeight w:val="525"/>
          <w:jc w:val="center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Sandro </w:t>
            </w:r>
            <w:proofErr w:type="spellStart"/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Boticelli</w:t>
            </w:r>
            <w:proofErr w:type="spellEnd"/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Luisa, </w:t>
            </w:r>
            <w:proofErr w:type="spellStart"/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Mia</w:t>
            </w:r>
            <w:proofErr w:type="spellEnd"/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</w:tr>
      <w:tr w:rsidR="00CA6E97" w:rsidRPr="00CA6E97" w:rsidTr="00CA6E97">
        <w:trPr>
          <w:trHeight w:val="525"/>
          <w:jc w:val="center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Guiseppe</w:t>
            </w:r>
            <w:proofErr w:type="spellEnd"/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Arcimboldo</w:t>
            </w:r>
            <w:proofErr w:type="spellEnd"/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CA6E9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Luna, Anička K.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</w:tr>
      <w:tr w:rsidR="00CA6E97" w:rsidRPr="00CA6E97" w:rsidTr="00CA6E97">
        <w:trPr>
          <w:trHeight w:val="525"/>
          <w:jc w:val="center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E97" w:rsidRPr="00CA6E97" w:rsidRDefault="00CA6E97" w:rsidP="00CA6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</w:tr>
    </w:tbl>
    <w:p w:rsidR="00520DEA" w:rsidRDefault="00520DEA" w:rsidP="00CA6E97">
      <w:pPr>
        <w:ind w:hanging="142"/>
        <w:jc w:val="center"/>
      </w:pPr>
    </w:p>
    <w:sectPr w:rsidR="00520DEA" w:rsidSect="00CA6E97">
      <w:pgSz w:w="16838" w:h="11906" w:orient="landscape"/>
      <w:pgMar w:top="426" w:right="820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A6E97"/>
    <w:rsid w:val="00520DEA"/>
    <w:rsid w:val="00CA6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0D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514</Characters>
  <Application>Microsoft Office Word</Application>
  <DocSecurity>0</DocSecurity>
  <Lines>4</Lines>
  <Paragraphs>1</Paragraphs>
  <ScaleCrop>false</ScaleCrop>
  <Company>Microsoft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H1328</dc:creator>
  <cp:lastModifiedBy>H1328</cp:lastModifiedBy>
  <cp:revision>2</cp:revision>
  <cp:lastPrinted>2019-04-16T10:33:00Z</cp:lastPrinted>
  <dcterms:created xsi:type="dcterms:W3CDTF">2019-04-16T10:31:00Z</dcterms:created>
  <dcterms:modified xsi:type="dcterms:W3CDTF">2019-04-16T10:33:00Z</dcterms:modified>
</cp:coreProperties>
</file>