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C2" w:rsidRDefault="003F6510" w:rsidP="009D15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  <w:t xml:space="preserve">Domácí úkol – 7. Ročník – datum kontroly: </w:t>
      </w:r>
      <w:r w:rsidR="00545BC2"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  <w:t>10. Května</w:t>
      </w:r>
    </w:p>
    <w:p w:rsidR="00545BC2" w:rsidRDefault="00545BC2" w:rsidP="009D15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</w:pPr>
    </w:p>
    <w:p w:rsidR="00545BC2" w:rsidRDefault="00545BC2" w:rsidP="009D15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  <w:t>Přiřaď následující spojovací výrazy a druhy VV, na něž VĚTŠINOU poukazují:</w:t>
      </w:r>
    </w:p>
    <w:p w:rsidR="00545BC2" w:rsidRDefault="00545BC2" w:rsidP="009D15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ind w:firstLine="709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r w:rsidRPr="00545BC2"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  <w:t xml:space="preserve">Aby 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>lépe …., VH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  <w:t xml:space="preserve">VV příčinná </w:t>
      </w:r>
    </w:p>
    <w:p w:rsidR="00545BC2" w:rsidRPr="00545BC2" w:rsidRDefault="00545BC2" w:rsidP="00545BC2">
      <w:pPr>
        <w:shd w:val="clear" w:color="auto" w:fill="FFFFFF"/>
        <w:spacing w:after="0" w:line="360" w:lineRule="auto"/>
        <w:ind w:firstLine="709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r w:rsidRPr="00545BC2"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  <w:t>Jestliže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 xml:space="preserve"> mi slíbíš …, VH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  <w:t>VV přípustková</w:t>
      </w:r>
    </w:p>
    <w:p w:rsidR="00545BC2" w:rsidRPr="00545BC2" w:rsidRDefault="00545BC2" w:rsidP="00545BC2">
      <w:pPr>
        <w:shd w:val="clear" w:color="auto" w:fill="FFFFFF"/>
        <w:spacing w:after="0" w:line="360" w:lineRule="auto"/>
        <w:ind w:firstLine="709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proofErr w:type="gramStart"/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>Spatřil</w:t>
      </w:r>
      <w:proofErr w:type="gramEnd"/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 xml:space="preserve"> jsem dědu,</w:t>
      </w:r>
      <w:r w:rsidRPr="00545BC2"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  <w:t xml:space="preserve"> který</w:t>
      </w:r>
      <w:proofErr w:type="gramStart"/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>….</w:t>
      </w:r>
      <w:proofErr w:type="gramEnd"/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 xml:space="preserve"> VV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>VV podmínková</w:t>
      </w:r>
    </w:p>
    <w:p w:rsidR="00545BC2" w:rsidRPr="00545BC2" w:rsidRDefault="00545BC2" w:rsidP="00545BC2">
      <w:pPr>
        <w:shd w:val="clear" w:color="auto" w:fill="FFFFFF"/>
        <w:spacing w:after="0" w:line="360" w:lineRule="auto"/>
        <w:ind w:firstLine="709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r w:rsidRPr="00545BC2"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  <w:t>Kdo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 xml:space="preserve"> se bojí, … VH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  <w:t>VV účelová</w:t>
      </w:r>
    </w:p>
    <w:p w:rsidR="00545BC2" w:rsidRPr="00545BC2" w:rsidRDefault="00545BC2" w:rsidP="00545BC2">
      <w:pPr>
        <w:shd w:val="clear" w:color="auto" w:fill="FFFFFF"/>
        <w:spacing w:after="0" w:line="360" w:lineRule="auto"/>
        <w:ind w:firstLine="709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r w:rsidRPr="00545BC2"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  <w:t>Protože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 xml:space="preserve"> jsem …, VH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  <w:t>VV podmětná</w:t>
      </w:r>
    </w:p>
    <w:p w:rsidR="00545BC2" w:rsidRPr="00545BC2" w:rsidRDefault="00545BC2" w:rsidP="00545BC2">
      <w:pPr>
        <w:shd w:val="clear" w:color="auto" w:fill="FFFFFF"/>
        <w:spacing w:after="0" w:line="360" w:lineRule="auto"/>
        <w:ind w:firstLine="709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r w:rsidRPr="00545BC2"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  <w:t xml:space="preserve">Ačkoli 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>se snažil …, VH</w:t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ab/>
      </w:r>
      <w:r w:rsidRPr="00545BC2"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  <w:t>VV přívlastková</w:t>
      </w:r>
    </w:p>
    <w:p w:rsidR="00545BC2" w:rsidRDefault="00545BC2" w:rsidP="009D15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</w:pPr>
    </w:p>
    <w:p w:rsidR="00545BC2" w:rsidRDefault="00545BC2" w:rsidP="009D15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</w:pPr>
    </w:p>
    <w:p w:rsidR="00545BC2" w:rsidRDefault="00545BC2" w:rsidP="009D15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  <w:t>U následujících souvětí doplňte interpunkci, udělejte grafický rozbor.</w:t>
      </w:r>
    </w:p>
    <w:p w:rsidR="00545BC2" w:rsidRDefault="00545BC2" w:rsidP="009D15A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r w:rsidRPr="00545BC2">
        <w:rPr>
          <w:rFonts w:ascii="Verdana" w:eastAsia="Times New Roman" w:hAnsi="Verdana" w:cs="Times New Roman"/>
          <w:bCs/>
          <w:noProof/>
          <w:color w:val="000000"/>
          <w:spacing w:val="-10"/>
          <w:kern w:val="36"/>
          <w:sz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15pt;margin-top:5.4pt;width:182.6pt;height:51.1pt;z-index:251660288;mso-width-relative:margin;mso-height-relative:margin">
            <v:textbox>
              <w:txbxContent>
                <w:p w:rsidR="00545BC2" w:rsidRPr="00545BC2" w:rsidRDefault="00545BC2" w:rsidP="00545BC2">
                  <w:pPr>
                    <w:shd w:val="clear" w:color="auto" w:fill="FFFFFF"/>
                    <w:spacing w:after="0" w:line="480" w:lineRule="auto"/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</w:pPr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Když vstoupil do sálu rozhlížel se po </w:t>
                  </w:r>
                  <w:proofErr w:type="gramStart"/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>kamarádech kteří</w:t>
                  </w:r>
                  <w:proofErr w:type="gramEnd"/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 na něj měli čekat.</w:t>
                  </w:r>
                </w:p>
                <w:p w:rsidR="00545BC2" w:rsidRDefault="00545BC2"/>
              </w:txbxContent>
            </v:textbox>
          </v:shape>
        </w:pict>
      </w: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r w:rsidRPr="00545BC2">
        <w:rPr>
          <w:rFonts w:ascii="Verdana" w:eastAsia="Times New Roman" w:hAnsi="Verdana" w:cs="Times New Roman"/>
          <w:bCs/>
          <w:noProof/>
          <w:color w:val="000000"/>
          <w:spacing w:val="-10"/>
          <w:kern w:val="36"/>
          <w:sz w:val="20"/>
          <w:lang w:eastAsia="cs-CZ"/>
        </w:rPr>
        <w:pict>
          <v:shape id="_x0000_s1027" type="#_x0000_t202" style="position:absolute;margin-left:-4.7pt;margin-top:7.95pt;width:208.45pt;height:47.4pt;z-index:251662336;mso-width-percent:400;mso-width-percent:400;mso-width-relative:margin;mso-height-relative:margin">
            <v:textbox>
              <w:txbxContent>
                <w:p w:rsidR="00545BC2" w:rsidRPr="00545BC2" w:rsidRDefault="00545BC2" w:rsidP="00545BC2">
                  <w:pPr>
                    <w:shd w:val="clear" w:color="auto" w:fill="FFFFFF"/>
                    <w:spacing w:after="0" w:line="360" w:lineRule="auto"/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</w:pPr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Je možné že tě tento mladý muž okouzlil </w:t>
                  </w:r>
                  <w:proofErr w:type="gramStart"/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>natolik že</w:t>
                  </w:r>
                  <w:proofErr w:type="gramEnd"/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 jsi na mě zcela zapomněla?</w:t>
                  </w:r>
                </w:p>
                <w:p w:rsidR="00545BC2" w:rsidRDefault="00545BC2"/>
              </w:txbxContent>
            </v:textbox>
          </v:shape>
        </w:pict>
      </w: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r w:rsidRPr="00545BC2">
        <w:rPr>
          <w:rFonts w:ascii="Verdana" w:eastAsia="Times New Roman" w:hAnsi="Verdana" w:cs="Times New Roman"/>
          <w:bCs/>
          <w:noProof/>
          <w:color w:val="000000"/>
          <w:spacing w:val="-10"/>
          <w:kern w:val="36"/>
          <w:sz w:val="20"/>
          <w:lang w:eastAsia="cs-CZ"/>
        </w:rPr>
        <w:pict>
          <v:shape id="_x0000_s1028" type="#_x0000_t202" style="position:absolute;margin-left:-1.15pt;margin-top:9.05pt;width:208.45pt;height:62.6pt;z-index:251664384;mso-width-percent:400;mso-width-percent:400;mso-width-relative:margin;mso-height-relative:margin">
            <v:textbox>
              <w:txbxContent>
                <w:p w:rsidR="00545BC2" w:rsidRPr="00545BC2" w:rsidRDefault="00545BC2" w:rsidP="00545BC2">
                  <w:pPr>
                    <w:shd w:val="clear" w:color="auto" w:fill="FFFFFF"/>
                    <w:spacing w:after="0" w:line="360" w:lineRule="auto"/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</w:pPr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Lékařská věda není vždy schopna </w:t>
                  </w:r>
                  <w:proofErr w:type="gramStart"/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>určit jaké</w:t>
                  </w:r>
                  <w:proofErr w:type="gramEnd"/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 faktory způsobují že dítě začne mluvit až o rok později.</w:t>
                  </w:r>
                </w:p>
                <w:p w:rsidR="00545BC2" w:rsidRDefault="00545BC2"/>
              </w:txbxContent>
            </v:textbox>
          </v:shape>
        </w:pict>
      </w: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r w:rsidRPr="00545BC2">
        <w:rPr>
          <w:rFonts w:ascii="Verdana" w:eastAsia="Times New Roman" w:hAnsi="Verdana" w:cs="Times New Roman"/>
          <w:bCs/>
          <w:noProof/>
          <w:color w:val="000000"/>
          <w:spacing w:val="-10"/>
          <w:kern w:val="36"/>
          <w:sz w:val="20"/>
          <w:lang w:eastAsia="cs-CZ"/>
        </w:rPr>
        <w:pict>
          <v:shape id="_x0000_s1029" type="#_x0000_t202" style="position:absolute;margin-left:-4.3pt;margin-top:4.9pt;width:208.45pt;height:66.5pt;z-index:251666432;mso-width-percent:400;mso-width-percent:400;mso-width-relative:margin;mso-height-relative:margin">
            <v:textbox>
              <w:txbxContent>
                <w:p w:rsidR="00545BC2" w:rsidRPr="00545BC2" w:rsidRDefault="00545BC2" w:rsidP="00545BC2">
                  <w:pPr>
                    <w:shd w:val="clear" w:color="auto" w:fill="FFFFFF"/>
                    <w:spacing w:after="0" w:line="360" w:lineRule="auto"/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</w:pPr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Když mu bylo šestnáct let poslali ho na </w:t>
                  </w:r>
                  <w:proofErr w:type="gramStart"/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>konzervatoř která</w:t>
                  </w:r>
                  <w:proofErr w:type="gramEnd"/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 byla nejlepší v daném kraji.</w:t>
                  </w:r>
                </w:p>
                <w:p w:rsidR="00545BC2" w:rsidRDefault="00545BC2"/>
              </w:txbxContent>
            </v:textbox>
          </v:shape>
        </w:pict>
      </w:r>
    </w:p>
    <w:p w:rsid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382ACE" w:rsidRDefault="00382ACE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  <w:r w:rsidRPr="00382ACE">
        <w:rPr>
          <w:rFonts w:ascii="Verdana" w:eastAsia="Times New Roman" w:hAnsi="Verdana" w:cs="Times New Roman"/>
          <w:bCs/>
          <w:noProof/>
          <w:color w:val="000000"/>
          <w:spacing w:val="-10"/>
          <w:kern w:val="36"/>
          <w:sz w:val="20"/>
          <w:lang w:eastAsia="cs-CZ"/>
        </w:rPr>
        <w:pict>
          <v:shape id="_x0000_s1030" type="#_x0000_t202" style="position:absolute;margin-left:-.7pt;margin-top:8.25pt;width:208.45pt;height:68.6pt;z-index:251668480;mso-width-percent:400;mso-width-percent:400;mso-width-relative:margin;mso-height-relative:margin">
            <v:textbox>
              <w:txbxContent>
                <w:p w:rsidR="00382ACE" w:rsidRPr="00545BC2" w:rsidRDefault="00382ACE" w:rsidP="00382ACE">
                  <w:pPr>
                    <w:shd w:val="clear" w:color="auto" w:fill="FFFFFF"/>
                    <w:spacing w:after="0" w:line="360" w:lineRule="auto"/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</w:pPr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Kdykoli  mluvil o svém dětství zasnil se protože měl mnoho hezkých </w:t>
                  </w:r>
                  <w:proofErr w:type="gramStart"/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>vzpomínek které</w:t>
                  </w:r>
                  <w:proofErr w:type="gramEnd"/>
                  <w:r w:rsidRPr="00545BC2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 si bude navždy připomínat. </w:t>
                  </w:r>
                </w:p>
                <w:p w:rsidR="00382ACE" w:rsidRDefault="00382ACE"/>
              </w:txbxContent>
            </v:textbox>
          </v:shape>
        </w:pict>
      </w:r>
    </w:p>
    <w:p w:rsidR="00382ACE" w:rsidRPr="00545BC2" w:rsidRDefault="00382ACE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545BC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545BC2" w:rsidRPr="009D15A2" w:rsidRDefault="00545BC2" w:rsidP="00545BC2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Cs/>
          <w:color w:val="000000"/>
          <w:spacing w:val="-10"/>
          <w:kern w:val="36"/>
          <w:sz w:val="20"/>
          <w:lang w:eastAsia="cs-CZ"/>
        </w:rPr>
      </w:pPr>
    </w:p>
    <w:p w:rsidR="009D15A2" w:rsidRDefault="00382ACE" w:rsidP="00545BC2">
      <w:pPr>
        <w:spacing w:line="360" w:lineRule="auto"/>
      </w:pPr>
      <w:r>
        <w:rPr>
          <w:noProof/>
        </w:rPr>
        <w:pict>
          <v:shape id="_x0000_s1031" type="#_x0000_t202" style="position:absolute;margin-left:-1.15pt;margin-top:19.95pt;width:208.45pt;height:48.85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382ACE" w:rsidRPr="00382ACE" w:rsidRDefault="00382ACE" w:rsidP="00382ACE">
                  <w:pPr>
                    <w:shd w:val="clear" w:color="auto" w:fill="FFFFFF"/>
                    <w:spacing w:after="0" w:line="360" w:lineRule="auto"/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</w:pPr>
                  <w:r w:rsidRPr="00382ACE">
                    <w:rPr>
                      <w:rFonts w:ascii="Verdana" w:eastAsia="Times New Roman" w:hAnsi="Verdana" w:cs="Times New Roman"/>
                      <w:bCs/>
                      <w:color w:val="000000"/>
                      <w:spacing w:val="-10"/>
                      <w:kern w:val="36"/>
                      <w:sz w:val="20"/>
                      <w:lang w:eastAsia="cs-CZ"/>
                    </w:rPr>
                    <w:t xml:space="preserve">Ti dva si řekli, že spolu vpadnou do paláce, až císař opustí město. </w:t>
                  </w:r>
                </w:p>
              </w:txbxContent>
            </v:textbox>
          </v:shape>
        </w:pict>
      </w:r>
    </w:p>
    <w:p w:rsidR="00382ACE" w:rsidRDefault="00382ACE" w:rsidP="00545BC2">
      <w:pPr>
        <w:spacing w:line="360" w:lineRule="auto"/>
      </w:pPr>
    </w:p>
    <w:p w:rsidR="00382ACE" w:rsidRDefault="00382ACE" w:rsidP="00545BC2">
      <w:pPr>
        <w:spacing w:line="360" w:lineRule="auto"/>
      </w:pPr>
    </w:p>
    <w:p w:rsidR="00382ACE" w:rsidRDefault="00382ACE" w:rsidP="00545BC2">
      <w:pPr>
        <w:spacing w:line="360" w:lineRule="auto"/>
      </w:pPr>
      <w:r>
        <w:rPr>
          <w:noProof/>
        </w:rPr>
        <w:pict>
          <v:shape id="_x0000_s1032" type="#_x0000_t202" style="position:absolute;margin-left:7.35pt;margin-top:3.7pt;width:208.45pt;height:48.85pt;z-index:251672576;mso-width-percent:400;mso-height-percent:200;mso-width-percent:400;mso-height-percent:200;mso-width-relative:margin;mso-height-relative:margin">
            <v:textbox style="mso-fit-shape-to-text:t">
              <w:txbxContent>
                <w:p w:rsidR="00382ACE" w:rsidRDefault="00382ACE">
                  <w:r>
                    <w:t xml:space="preserve">Pomůžeš-li mi, splním ti jakékoli přání, abych se ti odvděčil. </w:t>
                  </w:r>
                </w:p>
              </w:txbxContent>
            </v:textbox>
          </v:shape>
        </w:pict>
      </w:r>
    </w:p>
    <w:p w:rsidR="00382ACE" w:rsidRPr="00545BC2" w:rsidRDefault="00382ACE" w:rsidP="00545BC2">
      <w:pPr>
        <w:spacing w:line="360" w:lineRule="auto"/>
      </w:pPr>
    </w:p>
    <w:sectPr w:rsidR="00382ACE" w:rsidRPr="00545BC2" w:rsidSect="00042C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62E1A"/>
    <w:rsid w:val="00042C4F"/>
    <w:rsid w:val="00062E1A"/>
    <w:rsid w:val="00382ACE"/>
    <w:rsid w:val="003F6510"/>
    <w:rsid w:val="00545BC2"/>
    <w:rsid w:val="006D2226"/>
    <w:rsid w:val="009D15A2"/>
    <w:rsid w:val="00C244C7"/>
    <w:rsid w:val="00DC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226"/>
  </w:style>
  <w:style w:type="paragraph" w:styleId="Nadpis1">
    <w:name w:val="heading 1"/>
    <w:basedOn w:val="Normln"/>
    <w:link w:val="Nadpis1Char"/>
    <w:uiPriority w:val="9"/>
    <w:qFormat/>
    <w:rsid w:val="00062E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2E1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name">
    <w:name w:val="productname"/>
    <w:basedOn w:val="Standardnpsmoodstavce"/>
    <w:rsid w:val="00062E1A"/>
  </w:style>
  <w:style w:type="character" w:customStyle="1" w:styleId="producttype">
    <w:name w:val="producttype"/>
    <w:basedOn w:val="Standardnpsmoodstavce"/>
    <w:rsid w:val="00062E1A"/>
  </w:style>
  <w:style w:type="character" w:customStyle="1" w:styleId="packageprice">
    <w:name w:val="packageprice"/>
    <w:basedOn w:val="Standardnpsmoodstavce"/>
    <w:rsid w:val="00062E1A"/>
  </w:style>
  <w:style w:type="character" w:customStyle="1" w:styleId="productunit">
    <w:name w:val="productunit"/>
    <w:basedOn w:val="Standardnpsmoodstavce"/>
    <w:rsid w:val="00062E1A"/>
  </w:style>
  <w:style w:type="paragraph" w:styleId="Textbubliny">
    <w:name w:val="Balloon Text"/>
    <w:basedOn w:val="Normln"/>
    <w:link w:val="TextbublinyChar"/>
    <w:uiPriority w:val="99"/>
    <w:semiHidden/>
    <w:unhideWhenUsed/>
    <w:rsid w:val="0054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2019-05-01T14:08:00Z</dcterms:created>
  <dcterms:modified xsi:type="dcterms:W3CDTF">2019-05-01T19:01:00Z</dcterms:modified>
</cp:coreProperties>
</file>