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10E" w:rsidRPr="009A454C" w:rsidRDefault="009802EA" w:rsidP="009A454C">
      <w:pPr>
        <w:rPr>
          <w:b/>
          <w:sz w:val="28"/>
          <w:szCs w:val="28"/>
        </w:rPr>
      </w:pPr>
      <w:r w:rsidRPr="009A454C">
        <w:rPr>
          <w:b/>
          <w:sz w:val="28"/>
          <w:szCs w:val="28"/>
        </w:rPr>
        <w:t xml:space="preserve">Opakování historie českých zemí – </w:t>
      </w:r>
      <w:r w:rsidR="009A454C" w:rsidRPr="009A454C">
        <w:rPr>
          <w:b/>
          <w:sz w:val="28"/>
          <w:szCs w:val="28"/>
        </w:rPr>
        <w:t xml:space="preserve">5. ročník - </w:t>
      </w:r>
      <w:r w:rsidRPr="009A454C">
        <w:rPr>
          <w:b/>
          <w:sz w:val="28"/>
          <w:szCs w:val="28"/>
        </w:rPr>
        <w:t>Člověk a jeho svět – jméno:</w:t>
      </w:r>
    </w:p>
    <w:p w:rsidR="009802EA" w:rsidRPr="009A454C" w:rsidRDefault="00BB710E" w:rsidP="00BB710E">
      <w:pPr>
        <w:rPr>
          <w:b/>
        </w:rPr>
      </w:pPr>
      <w:r>
        <w:tab/>
      </w:r>
      <w:r w:rsidR="009802EA" w:rsidRPr="009A454C">
        <w:rPr>
          <w:b/>
        </w:rPr>
        <w:t xml:space="preserve">Dějiny českých zemí začínají v 6. století, kdy se na našem území usadil kmen Slovanů, vytvořil zde </w:t>
      </w:r>
      <w:r w:rsidRPr="009A454C">
        <w:rPr>
          <w:b/>
        </w:rPr>
        <w:tab/>
      </w:r>
      <w:r w:rsidR="009802EA" w:rsidRPr="009A454C">
        <w:rPr>
          <w:b/>
        </w:rPr>
        <w:t>kmenový svaz, který se podle jeho zakladatele jmenoval:</w:t>
      </w:r>
    </w:p>
    <w:p w:rsidR="00BB710E" w:rsidRDefault="009802EA" w:rsidP="00850A4A">
      <w:pPr>
        <w:pStyle w:val="Odstavecseseznamem"/>
        <w:numPr>
          <w:ilvl w:val="0"/>
          <w:numId w:val="2"/>
        </w:numPr>
      </w:pPr>
      <w:r>
        <w:t>Slovanský svaz</w:t>
      </w:r>
      <w:r w:rsidR="00850A4A">
        <w:tab/>
        <w:t xml:space="preserve"> </w:t>
      </w:r>
      <w:r w:rsidR="00850A4A">
        <w:tab/>
      </w:r>
      <w:r w:rsidR="00850A4A">
        <w:tab/>
        <w:t xml:space="preserve">b. </w:t>
      </w:r>
      <w:r>
        <w:t>Sámova říše</w:t>
      </w:r>
      <w:r w:rsidR="00850A4A">
        <w:tab/>
      </w:r>
      <w:r w:rsidR="00850A4A">
        <w:tab/>
      </w:r>
      <w:r w:rsidR="00850A4A">
        <w:tab/>
      </w:r>
      <w:r w:rsidR="00850A4A">
        <w:tab/>
        <w:t xml:space="preserve">c. </w:t>
      </w:r>
      <w:r>
        <w:t>Slovanská říše</w:t>
      </w:r>
    </w:p>
    <w:p w:rsidR="009A454C" w:rsidRDefault="009A454C" w:rsidP="00BB710E">
      <w:pPr>
        <w:pStyle w:val="Odstavecseseznamem"/>
        <w:ind w:left="1080"/>
      </w:pPr>
    </w:p>
    <w:p w:rsidR="009802EA" w:rsidRDefault="009802EA" w:rsidP="00BB710E">
      <w:pPr>
        <w:pStyle w:val="Odstavecseseznamem"/>
        <w:ind w:left="1080"/>
      </w:pPr>
      <w:r>
        <w:t>Co si pamatuješ o jeho zakladateli?</w:t>
      </w:r>
    </w:p>
    <w:p w:rsidR="009802EA" w:rsidRDefault="009802EA" w:rsidP="009802EA">
      <w:pPr>
        <w:pStyle w:val="Odstavecseseznamem"/>
      </w:pPr>
    </w:p>
    <w:p w:rsidR="00BB710E" w:rsidRDefault="00BB710E" w:rsidP="00BB710E">
      <w:pPr>
        <w:pStyle w:val="Odstavecseseznamem"/>
      </w:pPr>
    </w:p>
    <w:p w:rsidR="00BB710E" w:rsidRDefault="00BB710E" w:rsidP="00BB710E">
      <w:pPr>
        <w:pStyle w:val="Odstavecseseznamem"/>
      </w:pPr>
    </w:p>
    <w:p w:rsidR="009802EA" w:rsidRPr="009A454C" w:rsidRDefault="009802EA" w:rsidP="00BB710E">
      <w:pPr>
        <w:pStyle w:val="Odstavecseseznamem"/>
        <w:rPr>
          <w:b/>
        </w:rPr>
      </w:pPr>
      <w:r w:rsidRPr="009A454C">
        <w:rPr>
          <w:b/>
        </w:rPr>
        <w:t>Na počátku 9. století se na našem území nacházel útvar, který se jmenoval Velkomoravská říše nebo také Velká Morava. Říše vznikla spojením dvou knížectví, kterého dosáhl kníže Mojmír.</w:t>
      </w:r>
    </w:p>
    <w:p w:rsidR="009802EA" w:rsidRDefault="009802EA" w:rsidP="00850A4A">
      <w:pPr>
        <w:pStyle w:val="Odstavecseseznamem"/>
        <w:numPr>
          <w:ilvl w:val="0"/>
          <w:numId w:val="3"/>
        </w:numPr>
      </w:pPr>
      <w:r>
        <w:t>Moravského a Nitranského</w:t>
      </w:r>
      <w:r w:rsidR="00850A4A">
        <w:tab/>
        <w:t xml:space="preserve">       </w:t>
      </w:r>
      <w:r w:rsidR="00850A4A">
        <w:tab/>
        <w:t xml:space="preserve">b. </w:t>
      </w:r>
      <w:r>
        <w:t>Velkého a Moravského</w:t>
      </w:r>
      <w:r w:rsidR="00850A4A">
        <w:tab/>
      </w:r>
      <w:r w:rsidR="00850A4A">
        <w:tab/>
        <w:t xml:space="preserve">c. </w:t>
      </w:r>
      <w:r>
        <w:t>Malého a Moravského</w:t>
      </w:r>
    </w:p>
    <w:p w:rsidR="009802EA" w:rsidRDefault="009802EA" w:rsidP="009802EA">
      <w:pPr>
        <w:pStyle w:val="Odstavecseseznamem"/>
        <w:ind w:left="1080"/>
      </w:pPr>
    </w:p>
    <w:p w:rsidR="009802EA" w:rsidRPr="009A454C" w:rsidRDefault="009802EA" w:rsidP="00BB710E">
      <w:pPr>
        <w:pStyle w:val="Odstavecseseznamem"/>
        <w:rPr>
          <w:b/>
        </w:rPr>
      </w:pPr>
      <w:r w:rsidRPr="009A454C">
        <w:rPr>
          <w:b/>
        </w:rPr>
        <w:t>Největším přínosem pro český lid bylo to, že kníže Rostislav k nám pozval dva věrozvěsty Cyrila a Metoděje, aby sem přišli šířit:</w:t>
      </w:r>
    </w:p>
    <w:p w:rsidR="009802EA" w:rsidRDefault="009802EA" w:rsidP="00850A4A">
      <w:pPr>
        <w:pStyle w:val="Odstavecseseznamem"/>
        <w:numPr>
          <w:ilvl w:val="0"/>
          <w:numId w:val="4"/>
        </w:numPr>
      </w:pPr>
      <w:r>
        <w:t>Buddhismus</w:t>
      </w:r>
      <w:r w:rsidR="00850A4A">
        <w:tab/>
      </w:r>
      <w:r w:rsidR="00850A4A">
        <w:tab/>
      </w:r>
      <w:r w:rsidR="00850A4A">
        <w:tab/>
        <w:t xml:space="preserve">b. </w:t>
      </w:r>
      <w:r>
        <w:t>Křesťanství</w:t>
      </w:r>
      <w:r w:rsidR="00850A4A">
        <w:tab/>
      </w:r>
      <w:r w:rsidR="00850A4A">
        <w:tab/>
      </w:r>
      <w:r w:rsidR="00850A4A">
        <w:tab/>
      </w:r>
      <w:r w:rsidR="00850A4A">
        <w:tab/>
        <w:t xml:space="preserve">c. </w:t>
      </w:r>
      <w:r>
        <w:t>Islám</w:t>
      </w:r>
    </w:p>
    <w:p w:rsidR="009802EA" w:rsidRDefault="009802EA" w:rsidP="009802EA">
      <w:pPr>
        <w:pStyle w:val="Odstavecseseznamem"/>
        <w:ind w:left="1080"/>
      </w:pPr>
    </w:p>
    <w:p w:rsidR="009802EA" w:rsidRPr="009A454C" w:rsidRDefault="009802EA" w:rsidP="00BB710E">
      <w:pPr>
        <w:pStyle w:val="Odstavecseseznamem"/>
        <w:rPr>
          <w:b/>
        </w:rPr>
      </w:pPr>
      <w:r w:rsidRPr="009A454C">
        <w:rPr>
          <w:b/>
        </w:rPr>
        <w:t xml:space="preserve">Bratři k nám přišli </w:t>
      </w:r>
      <w:r w:rsidR="00BB710E" w:rsidRPr="009A454C">
        <w:rPr>
          <w:b/>
        </w:rPr>
        <w:t xml:space="preserve">roku ___________ </w:t>
      </w:r>
      <w:r w:rsidRPr="009A454C">
        <w:rPr>
          <w:b/>
        </w:rPr>
        <w:t>z Byzantské říše a brzy poznali, že jen málo lidí o této víře něco ví. Aby usnadnili její šíření, vymysleli pro český lid písmo a jazyk. Víš, jak se jim říká?</w:t>
      </w:r>
    </w:p>
    <w:p w:rsidR="009802EA" w:rsidRDefault="009802EA" w:rsidP="009802EA">
      <w:pPr>
        <w:pStyle w:val="Odstavecseseznamem"/>
      </w:pPr>
    </w:p>
    <w:p w:rsidR="00BB710E" w:rsidRDefault="00BB710E" w:rsidP="009802EA">
      <w:pPr>
        <w:pStyle w:val="Odstavecseseznamem"/>
      </w:pPr>
    </w:p>
    <w:p w:rsidR="00BB710E" w:rsidRDefault="00BB710E" w:rsidP="009802EA">
      <w:pPr>
        <w:pStyle w:val="Odstavecseseznamem"/>
      </w:pPr>
      <w:r>
        <w:t>Zde jsou znaky tohoto písma, jeho pomocí napiš své křestní jméno.</w:t>
      </w:r>
    </w:p>
    <w:p w:rsidR="00BB710E" w:rsidRDefault="00850A4A" w:rsidP="009802EA">
      <w:pPr>
        <w:pStyle w:val="Odstavecseseznamem"/>
      </w:pPr>
      <w:r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-71755</wp:posOffset>
            </wp:positionH>
            <wp:positionV relativeFrom="margin">
              <wp:posOffset>4652010</wp:posOffset>
            </wp:positionV>
            <wp:extent cx="2616200" cy="3384550"/>
            <wp:effectExtent l="19050" t="0" r="0" b="0"/>
            <wp:wrapSquare wrapText="bothSides"/>
            <wp:docPr id="3" name="obrázek 4" descr="VÃ½sledek obrÃ¡zku pro hlahol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VÃ½sledek obrÃ¡zku pro hlaholic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6200" cy="3384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B710E" w:rsidRDefault="00BB710E" w:rsidP="009802EA">
      <w:pPr>
        <w:pStyle w:val="Odstavecseseznamem"/>
      </w:pPr>
    </w:p>
    <w:p w:rsidR="00BB710E" w:rsidRDefault="00BB710E" w:rsidP="009802EA">
      <w:pPr>
        <w:pStyle w:val="Odstavecseseznamem"/>
      </w:pPr>
    </w:p>
    <w:p w:rsidR="00BB710E" w:rsidRDefault="00BB710E" w:rsidP="009802EA">
      <w:pPr>
        <w:pStyle w:val="Odstavecseseznamem"/>
      </w:pPr>
    </w:p>
    <w:p w:rsidR="00850A4A" w:rsidRDefault="00850A4A" w:rsidP="009802EA">
      <w:pPr>
        <w:pStyle w:val="Odstavecseseznamem"/>
      </w:pPr>
    </w:p>
    <w:p w:rsidR="0031334D" w:rsidRPr="009A454C" w:rsidRDefault="0031334D" w:rsidP="004E0742">
      <w:pPr>
        <w:pStyle w:val="Odstavecseseznamem"/>
        <w:rPr>
          <w:b/>
        </w:rPr>
      </w:pPr>
      <w:r w:rsidRPr="009A454C">
        <w:rPr>
          <w:b/>
        </w:rPr>
        <w:t>Po zániku Velkomoravské říše se o vládu nad naším územím ucházely dva rody – Přemyslovci a Slavníkovci. Který rod nakonec vyhrál, protože ten druhý rod nechal vyvraždit?</w:t>
      </w:r>
    </w:p>
    <w:p w:rsidR="004E0742" w:rsidRDefault="004E0742" w:rsidP="004E0742">
      <w:pPr>
        <w:pStyle w:val="Odstavecseseznamem"/>
      </w:pPr>
    </w:p>
    <w:p w:rsidR="0031334D" w:rsidRPr="009A454C" w:rsidRDefault="0031334D" w:rsidP="009802EA">
      <w:pPr>
        <w:rPr>
          <w:b/>
        </w:rPr>
      </w:pPr>
      <w:r w:rsidRPr="009A454C">
        <w:rPr>
          <w:b/>
        </w:rPr>
        <w:t>Pamatuješ si něco z pověsti o Přemyslu Oráčovi? Co to vlastně pověst je?</w:t>
      </w:r>
    </w:p>
    <w:p w:rsidR="0031334D" w:rsidRDefault="0031334D" w:rsidP="009802EA"/>
    <w:p w:rsidR="004E0742" w:rsidRDefault="004E0742" w:rsidP="009802EA"/>
    <w:p w:rsidR="004E0742" w:rsidRDefault="004E0742" w:rsidP="009802EA"/>
    <w:p w:rsidR="0031334D" w:rsidRDefault="0031334D" w:rsidP="009802EA"/>
    <w:p w:rsidR="001578B6" w:rsidRDefault="001578B6" w:rsidP="009802EA">
      <w:pPr>
        <w:rPr>
          <w:b/>
        </w:rPr>
      </w:pPr>
      <w:r>
        <w:rPr>
          <w:b/>
        </w:rPr>
        <w:t>Bořivoj založil přemyslovské sídlo v Levém Hradci, nedaleko od Prahy. Později ho přenesli na území dnešního Pražského hradu, které je dnes sídlem_____________________________________________.</w:t>
      </w:r>
      <w:r w:rsidR="0031334D" w:rsidRPr="009A454C">
        <w:rPr>
          <w:b/>
        </w:rPr>
        <w:t xml:space="preserve"> </w:t>
      </w:r>
    </w:p>
    <w:p w:rsidR="0031334D" w:rsidRDefault="0031334D" w:rsidP="009802EA">
      <w:r>
        <w:t>Zkus z následujících pojmů, názvů a jmen spojit dvojice, které k sobě patří.</w:t>
      </w:r>
    </w:p>
    <w:p w:rsidR="00613D66" w:rsidRDefault="004E0742" w:rsidP="009802EA">
      <w:r>
        <w:tab/>
      </w:r>
      <w:r>
        <w:tab/>
      </w:r>
      <w:r w:rsidR="0031334D">
        <w:t>Sv. Václav</w:t>
      </w:r>
      <w:r w:rsidR="0031334D">
        <w:tab/>
      </w:r>
      <w:r w:rsidR="00613D66">
        <w:tab/>
      </w:r>
      <w:r w:rsidR="00613D66">
        <w:tab/>
        <w:t>Přemysl Otakar I.</w:t>
      </w:r>
    </w:p>
    <w:p w:rsidR="00613D66" w:rsidRDefault="004E0742" w:rsidP="009802EA">
      <w:r>
        <w:tab/>
      </w:r>
      <w:r>
        <w:tab/>
      </w:r>
      <w:r w:rsidR="00613D66">
        <w:t xml:space="preserve">Vratislav II. </w:t>
      </w:r>
      <w:r w:rsidR="00613D66">
        <w:tab/>
      </w:r>
      <w:r w:rsidR="00613D66">
        <w:tab/>
      </w:r>
      <w:r w:rsidR="00613D66">
        <w:tab/>
        <w:t>poslední Přemyslovec</w:t>
      </w:r>
    </w:p>
    <w:p w:rsidR="00613D66" w:rsidRDefault="004E0742" w:rsidP="009802EA">
      <w:r>
        <w:tab/>
      </w:r>
      <w:r>
        <w:tab/>
      </w:r>
      <w:r w:rsidR="00613D66">
        <w:t>Středisko vzdělanosti</w:t>
      </w:r>
      <w:r w:rsidR="00613D66">
        <w:tab/>
      </w:r>
      <w:r w:rsidR="00613D66">
        <w:tab/>
        <w:t>Na Františku v Praze</w:t>
      </w:r>
    </w:p>
    <w:p w:rsidR="00613D66" w:rsidRDefault="004E0742" w:rsidP="009802EA">
      <w:r>
        <w:lastRenderedPageBreak/>
        <w:tab/>
      </w:r>
      <w:r>
        <w:tab/>
      </w:r>
      <w:r w:rsidR="00613D66">
        <w:t>Zlatá bula sicilská</w:t>
      </w:r>
      <w:r w:rsidR="00613D66">
        <w:tab/>
      </w:r>
      <w:r w:rsidR="00613D66">
        <w:tab/>
        <w:t xml:space="preserve">zavražděn 28. září 935 </w:t>
      </w:r>
    </w:p>
    <w:p w:rsidR="00613D66" w:rsidRDefault="004E0742" w:rsidP="009802EA">
      <w:r>
        <w:tab/>
      </w:r>
      <w:r>
        <w:tab/>
      </w:r>
      <w:r w:rsidR="00613D66">
        <w:t>Anežský klášter</w:t>
      </w:r>
      <w:r w:rsidR="00613D66">
        <w:tab/>
      </w:r>
      <w:r w:rsidR="00613D66">
        <w:tab/>
      </w:r>
      <w:r w:rsidR="00613D66">
        <w:tab/>
        <w:t xml:space="preserve">klášter  </w:t>
      </w:r>
    </w:p>
    <w:p w:rsidR="00613D66" w:rsidRDefault="004E0742" w:rsidP="009802EA">
      <w:r>
        <w:tab/>
      </w:r>
      <w:r>
        <w:tab/>
      </w:r>
      <w:r w:rsidR="00613D66">
        <w:t>Doly na těžbu stříbra</w:t>
      </w:r>
      <w:r w:rsidR="00613D66">
        <w:tab/>
      </w:r>
      <w:r w:rsidR="00613D66">
        <w:tab/>
        <w:t xml:space="preserve">první český král  </w:t>
      </w:r>
    </w:p>
    <w:p w:rsidR="0031334D" w:rsidRDefault="004E0742" w:rsidP="009802EA">
      <w:r>
        <w:tab/>
      </w:r>
      <w:r>
        <w:tab/>
      </w:r>
      <w:r w:rsidR="00613D66">
        <w:t xml:space="preserve">Václav III. </w:t>
      </w:r>
      <w:r w:rsidR="00613D66">
        <w:tab/>
      </w:r>
      <w:r w:rsidR="00613D66">
        <w:tab/>
      </w:r>
      <w:r w:rsidR="00613D66">
        <w:tab/>
        <w:t xml:space="preserve">Jihlava, Kutná hora  </w:t>
      </w:r>
      <w:r w:rsidR="0031334D">
        <w:tab/>
      </w:r>
    </w:p>
    <w:p w:rsidR="00613D66" w:rsidRPr="009A454C" w:rsidRDefault="008023A1" w:rsidP="009802EA">
      <w:pPr>
        <w:rPr>
          <w:b/>
        </w:rPr>
      </w:pPr>
      <w:r w:rsidRPr="009A454C">
        <w:rPr>
          <w:b/>
        </w:rPr>
        <w:t>Po Přemyslovcích nast</w:t>
      </w:r>
      <w:r w:rsidR="009A454C">
        <w:rPr>
          <w:b/>
        </w:rPr>
        <w:t>upují na český trůn Lucemburkové</w:t>
      </w:r>
      <w:r w:rsidRPr="009A454C">
        <w:rPr>
          <w:b/>
        </w:rPr>
        <w:t>, protože Jan Lucemburský si vzal přemyslovskou princeznu Elišku. Spolu měli syna známého jako Otec vlasti, jmenoval se ________________. Ten se zasloužil o rozvoj českých zemí i samotné Prahy a jejího okolí. Vypiš místa, která jsou s ním spjatá.</w:t>
      </w:r>
    </w:p>
    <w:p w:rsidR="004E0742" w:rsidRDefault="004E0742" w:rsidP="009802EA"/>
    <w:p w:rsidR="004E0742" w:rsidRDefault="004E0742" w:rsidP="009802EA"/>
    <w:p w:rsidR="004E0742" w:rsidRDefault="004E0742" w:rsidP="009802EA"/>
    <w:p w:rsidR="004E0742" w:rsidRDefault="004E0742" w:rsidP="009802EA">
      <w:r w:rsidRPr="009A454C">
        <w:rPr>
          <w:b/>
        </w:rPr>
        <w:t>Za panování Lucemburků došlo k tzv. husitským válkám. Pokus se vysvětlit, proč k nim došlo? Mohou ti pomoci slova jako ODPUSTKY, JAN HUS, ZIKMUND LUCEMBURSKÝ, BITVY</w:t>
      </w:r>
      <w:r>
        <w:t>.</w:t>
      </w:r>
    </w:p>
    <w:p w:rsidR="008023A1" w:rsidRDefault="008023A1" w:rsidP="009802EA"/>
    <w:p w:rsidR="008023A1" w:rsidRDefault="008023A1" w:rsidP="009802EA"/>
    <w:p w:rsidR="009A454C" w:rsidRDefault="009A454C" w:rsidP="009A454C">
      <w:pPr>
        <w:pStyle w:val="Odstavecseseznamem"/>
        <w:jc w:val="both"/>
      </w:pPr>
    </w:p>
    <w:p w:rsidR="009A454C" w:rsidRDefault="009A454C" w:rsidP="009A454C">
      <w:pPr>
        <w:pStyle w:val="Odstavecseseznamem"/>
        <w:jc w:val="both"/>
      </w:pPr>
    </w:p>
    <w:p w:rsidR="004E0742" w:rsidRPr="009A454C" w:rsidRDefault="004E0742" w:rsidP="009A454C">
      <w:pPr>
        <w:pStyle w:val="Odstavecseseznamem"/>
        <w:ind w:left="142"/>
        <w:jc w:val="both"/>
      </w:pPr>
      <w:r>
        <w:t xml:space="preserve">Po smrti Zikmunda Lucemburského byl český trůn bez krále, proto si husitská šlechta zvolila za svého krále ________________________________________. Byl to výborný diplomat a politik. Bylo mu však jasné, že jeho synové nemůžou dostat českou korunu po něm, protože není z panovnického rodu, přenechal proto vládu polskému rodu </w:t>
      </w:r>
      <w:r w:rsidR="00877733">
        <w:t>__________________.</w:t>
      </w:r>
      <w:r>
        <w:t xml:space="preserve"> </w:t>
      </w:r>
      <w:r w:rsidR="00877733">
        <w:rPr>
          <w:noProof/>
          <w:lang w:eastAsia="cs-CZ"/>
        </w:rPr>
        <w:drawing>
          <wp:anchor distT="0" distB="0" distL="114300" distR="114300" simplePos="0" relativeHeight="251660288" behindDoc="0" locked="0" layoutInCell="1" allowOverlap="1">
            <wp:simplePos x="1428750" y="5302250"/>
            <wp:positionH relativeFrom="margin">
              <wp:align>right</wp:align>
            </wp:positionH>
            <wp:positionV relativeFrom="margin">
              <wp:align>center</wp:align>
            </wp:positionV>
            <wp:extent cx="1212850" cy="1181100"/>
            <wp:effectExtent l="19050" t="0" r="6350" b="0"/>
            <wp:wrapSquare wrapText="bothSides"/>
            <wp:docPr id="1" name="obrázek 1" descr="http://www.symboly.mysteria.cz/Symboly/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ymboly.mysteria.cz/Symboly/W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285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A454C" w:rsidRPr="009A454C" w:rsidRDefault="004E0742" w:rsidP="009A454C">
      <w:pPr>
        <w:pStyle w:val="Odstavecseseznamem"/>
        <w:ind w:left="142"/>
      </w:pPr>
      <w:r w:rsidRPr="009A454C">
        <w:t xml:space="preserve">Jejich prvním panovníkem byl </w:t>
      </w:r>
      <w:hyperlink r:id="rId7" w:history="1">
        <w:r w:rsidRPr="009A454C">
          <w:rPr>
            <w:rStyle w:val="Hypertextovodkaz"/>
            <w:rFonts w:cstheme="minorHAnsi"/>
            <w:b/>
            <w:color w:val="auto"/>
            <w:u w:val="none"/>
          </w:rPr>
          <w:t>Vladislav II. Jagellonský</w:t>
        </w:r>
      </w:hyperlink>
      <w:r w:rsidR="009A454C" w:rsidRPr="009A454C">
        <w:rPr>
          <w:rStyle w:val="Siln"/>
          <w:rFonts w:cstheme="minorHAnsi"/>
        </w:rPr>
        <w:t>. D</w:t>
      </w:r>
      <w:r w:rsidR="009A454C" w:rsidRPr="009A454C">
        <w:t xml:space="preserve">íky těžbě stříbra v Kutné Hoře získal dost peněz na to, aby nechal přestavět Pražský hrad, který dříve sloužil jako sídlo králů, ale Vladislav v něm nepobýval, protože raději </w:t>
      </w:r>
      <w:r w:rsidRPr="009A454C">
        <w:rPr>
          <w:rStyle w:val="Siln"/>
          <w:rFonts w:cstheme="minorHAnsi"/>
        </w:rPr>
        <w:t xml:space="preserve">sídlil </w:t>
      </w:r>
      <w:r w:rsidRPr="009A454C">
        <w:rPr>
          <w:rFonts w:cstheme="minorHAnsi"/>
        </w:rPr>
        <w:t>v Uhrách (Buda)</w:t>
      </w:r>
      <w:r w:rsidR="009A454C" w:rsidRPr="009A454C">
        <w:rPr>
          <w:rFonts w:cstheme="minorHAnsi"/>
        </w:rPr>
        <w:t xml:space="preserve">. Na Hradě vystavěl tzv. </w:t>
      </w:r>
      <w:r w:rsidR="009A454C" w:rsidRPr="009A454C">
        <w:rPr>
          <w:rFonts w:cstheme="minorHAnsi"/>
          <w:b/>
        </w:rPr>
        <w:t>Vladislavský sál</w:t>
      </w:r>
      <w:r w:rsidR="009A454C" w:rsidRPr="009A454C">
        <w:rPr>
          <w:rFonts w:cstheme="minorHAnsi"/>
        </w:rPr>
        <w:t xml:space="preserve">, který je tam dodnes. Dříve se tam konaly rytířské turnaje, dnes je to reprezentativní prostor, kde se konají různé společenské akce. Vladislav byl </w:t>
      </w:r>
      <w:r w:rsidRPr="009A454C">
        <w:rPr>
          <w:rFonts w:cstheme="minorHAnsi"/>
        </w:rPr>
        <w:t>slabý panovník, nechal si příliš diktovat,</w:t>
      </w:r>
      <w:r w:rsidR="009A454C" w:rsidRPr="009A454C">
        <w:rPr>
          <w:rFonts w:cstheme="minorHAnsi"/>
        </w:rPr>
        <w:t xml:space="preserve"> </w:t>
      </w:r>
      <w:r w:rsidRPr="009A454C">
        <w:rPr>
          <w:rFonts w:cstheme="minorHAnsi"/>
        </w:rPr>
        <w:t>co má dělat, na vše odpovídal „dobře“ (latinsky bene), proto se mu říkalo „král dobře“. Jeho moc omezovaly zemské stavy</w:t>
      </w:r>
      <w:r w:rsidRPr="009A454C">
        <w:rPr>
          <w:rStyle w:val="Siln"/>
          <w:rFonts w:cstheme="minorHAnsi"/>
        </w:rPr>
        <w:t xml:space="preserve"> - </w:t>
      </w:r>
      <w:r w:rsidRPr="009A454C">
        <w:rPr>
          <w:rFonts w:cstheme="minorHAnsi"/>
        </w:rPr>
        <w:t>města,vyšší a nižší šlechta.</w:t>
      </w:r>
      <w:r w:rsidR="009A454C" w:rsidRPr="009A454C">
        <w:rPr>
          <w:rFonts w:cstheme="minorHAnsi"/>
        </w:rPr>
        <w:t xml:space="preserve"> </w:t>
      </w:r>
    </w:p>
    <w:p w:rsidR="004E0742" w:rsidRPr="009A454C" w:rsidRDefault="004E0742" w:rsidP="009A454C">
      <w:pPr>
        <w:pStyle w:val="Odstavecseseznamem"/>
        <w:ind w:left="142"/>
        <w:rPr>
          <w:b/>
        </w:rPr>
      </w:pPr>
      <w:r w:rsidRPr="009A454C">
        <w:t xml:space="preserve">Po něm nastupuje </w:t>
      </w:r>
      <w:r w:rsidRPr="009A454C">
        <w:rPr>
          <w:b/>
        </w:rPr>
        <w:t>Ludvík Jagellonský</w:t>
      </w:r>
      <w:r w:rsidRPr="009A454C">
        <w:t xml:space="preserve">, což byl také slabý a nedospělý </w:t>
      </w:r>
      <w:r w:rsidR="009A454C" w:rsidRPr="009A454C">
        <w:t xml:space="preserve">král. Musel bojovat proti Turkům a v bitvě u Moháče v roce 1526 se utopil v bažině. </w:t>
      </w:r>
      <w:r w:rsidRPr="009A454C">
        <w:rPr>
          <w:rStyle w:val="Siln"/>
          <w:rFonts w:cstheme="minorHAnsi"/>
          <w:b w:val="0"/>
        </w:rPr>
        <w:t>Podle dynastické smlouvy nastupují Habsburkové.</w:t>
      </w:r>
    </w:p>
    <w:p w:rsidR="004E0742" w:rsidRDefault="004E0742" w:rsidP="009A454C">
      <w:pPr>
        <w:pStyle w:val="Odstavecseseznamem"/>
        <w:ind w:hanging="720"/>
        <w:jc w:val="both"/>
      </w:pPr>
    </w:p>
    <w:p w:rsidR="009A454C" w:rsidRPr="00877733" w:rsidRDefault="009A454C" w:rsidP="009A454C">
      <w:pPr>
        <w:pStyle w:val="Odstavecseseznamem"/>
        <w:ind w:hanging="720"/>
        <w:jc w:val="both"/>
        <w:rPr>
          <w:b/>
          <w:sz w:val="28"/>
          <w:szCs w:val="28"/>
        </w:rPr>
      </w:pPr>
      <w:r w:rsidRPr="00877733">
        <w:rPr>
          <w:b/>
          <w:sz w:val="28"/>
          <w:szCs w:val="28"/>
        </w:rPr>
        <w:t>Zopakuj si:</w:t>
      </w:r>
    </w:p>
    <w:p w:rsidR="009A454C" w:rsidRDefault="009A454C" w:rsidP="009A454C">
      <w:r>
        <w:t>Jak se jmenoval první státní útvar na našem území?</w:t>
      </w:r>
    </w:p>
    <w:p w:rsidR="009A454C" w:rsidRDefault="009A454C" w:rsidP="009A454C">
      <w:pPr>
        <w:pStyle w:val="Odstavecseseznamem"/>
        <w:ind w:hanging="720"/>
        <w:jc w:val="both"/>
      </w:pPr>
      <w:r>
        <w:t>Které panovnické rody vládly v českých zemích do nástupu Habsburků?</w:t>
      </w:r>
    </w:p>
    <w:p w:rsidR="009A454C" w:rsidRDefault="009A454C" w:rsidP="009A454C">
      <w:pPr>
        <w:pStyle w:val="Odstavecseseznamem"/>
        <w:ind w:hanging="720"/>
        <w:jc w:val="both"/>
      </w:pPr>
    </w:p>
    <w:p w:rsidR="009A454C" w:rsidRDefault="009A454C" w:rsidP="009A454C">
      <w:pPr>
        <w:pStyle w:val="Odstavecseseznamem"/>
        <w:ind w:hanging="720"/>
        <w:jc w:val="both"/>
      </w:pPr>
    </w:p>
    <w:p w:rsidR="009A454C" w:rsidRDefault="009A454C" w:rsidP="009802EA">
      <w:r>
        <w:t>Kterému králi se říkalo Otec vlasti?</w:t>
      </w:r>
    </w:p>
    <w:p w:rsidR="009A454C" w:rsidRDefault="009A454C" w:rsidP="009802EA">
      <w:r>
        <w:t>S kým je spjato místo Betlémská kaple a proč?</w:t>
      </w:r>
    </w:p>
    <w:p w:rsidR="009A454C" w:rsidRDefault="009A454C" w:rsidP="009802EA">
      <w:r>
        <w:t>Kam musím zajít, pokud chci navštívit Vladislavský sál?</w:t>
      </w:r>
    </w:p>
    <w:p w:rsidR="009A454C" w:rsidRDefault="009A454C" w:rsidP="009802EA">
      <w:r>
        <w:t>Jak se jmenovalo slovanské písmo?</w:t>
      </w:r>
    </w:p>
    <w:p w:rsidR="008023A1" w:rsidRDefault="008023A1" w:rsidP="009802EA"/>
    <w:sectPr w:rsidR="008023A1" w:rsidSect="009A454C">
      <w:pgSz w:w="11906" w:h="16838"/>
      <w:pgMar w:top="284" w:right="707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9C45F4"/>
    <w:multiLevelType w:val="hybridMultilevel"/>
    <w:tmpl w:val="103AD7D4"/>
    <w:lvl w:ilvl="0" w:tplc="BAF4993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DAB6EE1"/>
    <w:multiLevelType w:val="hybridMultilevel"/>
    <w:tmpl w:val="3F8A136C"/>
    <w:lvl w:ilvl="0" w:tplc="508CA41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A7B77C3"/>
    <w:multiLevelType w:val="hybridMultilevel"/>
    <w:tmpl w:val="F3DA897E"/>
    <w:lvl w:ilvl="0" w:tplc="3E769956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0524A2"/>
    <w:multiLevelType w:val="hybridMultilevel"/>
    <w:tmpl w:val="6B6228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473B91"/>
    <w:multiLevelType w:val="hybridMultilevel"/>
    <w:tmpl w:val="CDE214B6"/>
    <w:lvl w:ilvl="0" w:tplc="E2FEDFF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D3B144C"/>
    <w:multiLevelType w:val="hybridMultilevel"/>
    <w:tmpl w:val="D8E0BA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9802EA"/>
    <w:rsid w:val="001578B6"/>
    <w:rsid w:val="00170C0F"/>
    <w:rsid w:val="0031334D"/>
    <w:rsid w:val="004E0742"/>
    <w:rsid w:val="00613D66"/>
    <w:rsid w:val="00712F87"/>
    <w:rsid w:val="008023A1"/>
    <w:rsid w:val="00833C09"/>
    <w:rsid w:val="00850A4A"/>
    <w:rsid w:val="00877733"/>
    <w:rsid w:val="009802EA"/>
    <w:rsid w:val="009A454C"/>
    <w:rsid w:val="00BB710E"/>
    <w:rsid w:val="00C65607"/>
    <w:rsid w:val="00EC3E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C3E8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802EA"/>
    <w:pPr>
      <w:ind w:left="720"/>
      <w:contextualSpacing/>
    </w:pPr>
  </w:style>
  <w:style w:type="paragraph" w:customStyle="1" w:styleId="tx-j">
    <w:name w:val="tx-j"/>
    <w:basedOn w:val="Normln"/>
    <w:rsid w:val="004E07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4E0742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4E074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777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777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cs.wikipedia.org/wiki/Vladislav_II._Jagellonsk%C3%B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561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H1328</dc:creator>
  <cp:lastModifiedBy>H1328</cp:lastModifiedBy>
  <cp:revision>2</cp:revision>
  <cp:lastPrinted>2019-09-04T11:13:00Z</cp:lastPrinted>
  <dcterms:created xsi:type="dcterms:W3CDTF">2019-09-05T06:32:00Z</dcterms:created>
  <dcterms:modified xsi:type="dcterms:W3CDTF">2019-09-05T06:32:00Z</dcterms:modified>
</cp:coreProperties>
</file>