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CD" w:rsidRPr="00DE1931" w:rsidRDefault="00EF1267" w:rsidP="00DE1931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 w:rsidRPr="00DE1931">
        <w:rPr>
          <w:rFonts w:ascii="Times New Roman" w:hAnsi="Times New Roman" w:cs="Times New Roman"/>
          <w:b/>
          <w:sz w:val="44"/>
          <w:u w:val="single"/>
        </w:rPr>
        <w:t>Lodní deník</w:t>
      </w:r>
    </w:p>
    <w:p w:rsidR="00EF1267" w:rsidRPr="00DE1931" w:rsidRDefault="00EF1267">
      <w:pPr>
        <w:rPr>
          <w:rFonts w:ascii="Times New Roman" w:hAnsi="Times New Roman" w:cs="Times New Roman"/>
          <w:sz w:val="28"/>
        </w:rPr>
      </w:pPr>
      <w:r w:rsidRPr="00DE1931">
        <w:rPr>
          <w:rFonts w:ascii="Times New Roman" w:hAnsi="Times New Roman" w:cs="Times New Roman"/>
          <w:sz w:val="28"/>
        </w:rPr>
        <w:t>Na staré půdě v našem domě se našel velmi starodávný deník. Ale ne obyčejný deník, byl to lodní deník z roku 1736. Nejdříve jsme nemohli přečíst ani řádek. Inkoust byl celý rozpitý a stránky už trochu potrhané. Ale nakonec nám s přečtením pomohl odborník na staré deníky a text jsme přečetli. Byli jsme překvapeni, co jsme se dočetli. Bylo tam psáno, že v roce 1736 ukryli poklad přímo v našem městě, u břehu Vltavy. Mělo tam být zlato, drahokamy a velmi cenné listiny. Dokonce tam byl i podrobný popis, kde se poklad nachází. Takže nám nezbylo nic jiného než ho najít.</w:t>
      </w:r>
    </w:p>
    <w:p w:rsidR="00EF1267" w:rsidRPr="00DE1931" w:rsidRDefault="00DE1931">
      <w:pPr>
        <w:rPr>
          <w:rFonts w:ascii="Times New Roman" w:hAnsi="Times New Roman" w:cs="Times New Roman"/>
          <w:sz w:val="28"/>
        </w:rPr>
      </w:pPr>
      <w:r w:rsidRPr="00DE1931">
        <w:rPr>
          <w:rFonts w:ascii="Times New Roman" w:hAnsi="Times New Roman" w:cs="Times New Roman"/>
          <w:sz w:val="28"/>
        </w:rPr>
        <w:t>Já Jirka a můj kamarád Petr</w:t>
      </w:r>
      <w:r w:rsidR="00EF1267" w:rsidRPr="00DE1931">
        <w:rPr>
          <w:rFonts w:ascii="Times New Roman" w:hAnsi="Times New Roman" w:cs="Times New Roman"/>
          <w:sz w:val="28"/>
        </w:rPr>
        <w:t xml:space="preserve"> jsme vzali veškeré vybavení a šli jsme na výpravu. Trvalo nám to celý den, ale určené místo jsme našli. Jenže…dříve tam byla půda, dnes je tam </w:t>
      </w:r>
      <w:r w:rsidRPr="00DE1931">
        <w:rPr>
          <w:rFonts w:ascii="Times New Roman" w:hAnsi="Times New Roman" w:cs="Times New Roman"/>
          <w:sz w:val="28"/>
        </w:rPr>
        <w:t xml:space="preserve">ale </w:t>
      </w:r>
      <w:r w:rsidR="00EF1267" w:rsidRPr="00DE1931">
        <w:rPr>
          <w:rFonts w:ascii="Times New Roman" w:hAnsi="Times New Roman" w:cs="Times New Roman"/>
          <w:sz w:val="28"/>
        </w:rPr>
        <w:t>beton. Jednalo se totiž o stanici metra Náměstí Míru! Co teď? Nakonec jsme podle popisu zjistili,</w:t>
      </w:r>
      <w:r w:rsidRPr="00DE1931">
        <w:rPr>
          <w:rFonts w:ascii="Times New Roman" w:hAnsi="Times New Roman" w:cs="Times New Roman"/>
          <w:sz w:val="28"/>
        </w:rPr>
        <w:t xml:space="preserve"> že pokad je v tunelu. Nemohli jsme dělat</w:t>
      </w:r>
      <w:r w:rsidR="00EF1267" w:rsidRPr="00DE1931">
        <w:rPr>
          <w:rFonts w:ascii="Times New Roman" w:hAnsi="Times New Roman" w:cs="Times New Roman"/>
          <w:sz w:val="28"/>
        </w:rPr>
        <w:t xml:space="preserve"> nic jiného než tam jít a poklad získat. </w:t>
      </w:r>
      <w:r w:rsidR="00AE59C6" w:rsidRPr="00DE1931">
        <w:rPr>
          <w:rFonts w:ascii="Times New Roman" w:hAnsi="Times New Roman" w:cs="Times New Roman"/>
          <w:sz w:val="28"/>
        </w:rPr>
        <w:t>Dostali jsme se do místa, kde bylo vlhko a tma. Naštěstí jsme měli baterky! Začali jsme kopat…a opravdu…našli jsme truhlu. Byla celá zaprášená a ohlodaná od krys. Zámek jsme vypáčili rychle. Pak se to ale stalo!!!! Z truhly se vynořila z</w:t>
      </w:r>
      <w:r w:rsidRPr="00DE1931">
        <w:rPr>
          <w:rFonts w:ascii="Times New Roman" w:hAnsi="Times New Roman" w:cs="Times New Roman"/>
          <w:sz w:val="28"/>
        </w:rPr>
        <w:t>elená mlha a celá pokryla Petra – od hlavy až k patě!!! Petr</w:t>
      </w:r>
      <w:r w:rsidR="00AE59C6" w:rsidRPr="00DE1931">
        <w:rPr>
          <w:rFonts w:ascii="Times New Roman" w:hAnsi="Times New Roman" w:cs="Times New Roman"/>
          <w:sz w:val="28"/>
        </w:rPr>
        <w:t xml:space="preserve"> nemohl vydat ani hlásku, bál se, co se s ním stane.</w:t>
      </w:r>
      <w:r w:rsidRPr="00DE1931">
        <w:rPr>
          <w:rFonts w:ascii="Times New Roman" w:hAnsi="Times New Roman" w:cs="Times New Roman"/>
          <w:sz w:val="28"/>
        </w:rPr>
        <w:t xml:space="preserve"> Najednou mlha zmizela a Petr</w:t>
      </w:r>
      <w:r w:rsidR="00AE59C6" w:rsidRPr="00DE1931">
        <w:rPr>
          <w:rFonts w:ascii="Times New Roman" w:hAnsi="Times New Roman" w:cs="Times New Roman"/>
          <w:sz w:val="28"/>
        </w:rPr>
        <w:t xml:space="preserve"> upadl do hlubokého spánku. </w:t>
      </w:r>
    </w:p>
    <w:p w:rsidR="00AE59C6" w:rsidRPr="00DE1931" w:rsidRDefault="00AE59C6">
      <w:pPr>
        <w:rPr>
          <w:rFonts w:ascii="Times New Roman" w:hAnsi="Times New Roman" w:cs="Times New Roman"/>
          <w:sz w:val="28"/>
        </w:rPr>
      </w:pPr>
      <w:r w:rsidRPr="00DE1931">
        <w:rPr>
          <w:rFonts w:ascii="Times New Roman" w:hAnsi="Times New Roman" w:cs="Times New Roman"/>
          <w:sz w:val="28"/>
        </w:rPr>
        <w:t xml:space="preserve">Celý týden prospal. A jednoho rána se probudil, zcela odpočatý a usměvavý. Vyprávěl nám, co se mu všechno zdálo a vypadalo to, jakoby se vrátil v čase. Bylo to napínavé vyprávění. </w:t>
      </w:r>
    </w:p>
    <w:p w:rsidR="00AE59C6" w:rsidRPr="00DE1931" w:rsidRDefault="00AE59C6">
      <w:pPr>
        <w:rPr>
          <w:rFonts w:ascii="Times New Roman" w:hAnsi="Times New Roman" w:cs="Times New Roman"/>
          <w:sz w:val="28"/>
        </w:rPr>
      </w:pPr>
      <w:r w:rsidRPr="00DE1931">
        <w:rPr>
          <w:rFonts w:ascii="Times New Roman" w:hAnsi="Times New Roman" w:cs="Times New Roman"/>
          <w:sz w:val="28"/>
        </w:rPr>
        <w:t>Druhý den šel do š</w:t>
      </w:r>
      <w:r w:rsidR="00DE1931" w:rsidRPr="00DE1931">
        <w:rPr>
          <w:rFonts w:ascii="Times New Roman" w:hAnsi="Times New Roman" w:cs="Times New Roman"/>
          <w:sz w:val="28"/>
        </w:rPr>
        <w:t>koly a měli hodinu čtení. Petr</w:t>
      </w:r>
      <w:r w:rsidRPr="00DE1931">
        <w:rPr>
          <w:rFonts w:ascii="Times New Roman" w:hAnsi="Times New Roman" w:cs="Times New Roman"/>
          <w:sz w:val="28"/>
        </w:rPr>
        <w:t xml:space="preserve"> ho neměl moc rád, protože </w:t>
      </w:r>
      <w:r w:rsidR="00632274" w:rsidRPr="00DE1931">
        <w:rPr>
          <w:rFonts w:ascii="Times New Roman" w:hAnsi="Times New Roman" w:cs="Times New Roman"/>
          <w:sz w:val="28"/>
        </w:rPr>
        <w:t>ho dokázalo potrápit. Už na něj přišla řada a on začal číst. Nemohl uvěřit svý</w:t>
      </w:r>
      <w:r w:rsidR="00DE1931" w:rsidRPr="00DE1931">
        <w:rPr>
          <w:rFonts w:ascii="Times New Roman" w:hAnsi="Times New Roman" w:cs="Times New Roman"/>
          <w:sz w:val="28"/>
        </w:rPr>
        <w:t>m uším…..četl jako největší profesionál</w:t>
      </w:r>
      <w:r w:rsidR="00632274" w:rsidRPr="00DE1931">
        <w:rPr>
          <w:rFonts w:ascii="Times New Roman" w:hAnsi="Times New Roman" w:cs="Times New Roman"/>
          <w:sz w:val="28"/>
        </w:rPr>
        <w:t>. Úplně bez chyby. Každý mu tleskal a volal na něj, že je vážně dobrý….</w:t>
      </w:r>
    </w:p>
    <w:p w:rsidR="00632274" w:rsidRPr="00DE1931" w:rsidRDefault="00632274">
      <w:pPr>
        <w:rPr>
          <w:rFonts w:ascii="Times New Roman" w:hAnsi="Times New Roman" w:cs="Times New Roman"/>
          <w:sz w:val="28"/>
        </w:rPr>
      </w:pPr>
      <w:r w:rsidRPr="00DE1931">
        <w:rPr>
          <w:rFonts w:ascii="Times New Roman" w:hAnsi="Times New Roman" w:cs="Times New Roman"/>
          <w:sz w:val="28"/>
        </w:rPr>
        <w:t>Zelená mlh</w:t>
      </w:r>
      <w:r w:rsidR="00DE1931" w:rsidRPr="00DE1931">
        <w:rPr>
          <w:rFonts w:ascii="Times New Roman" w:hAnsi="Times New Roman" w:cs="Times New Roman"/>
          <w:sz w:val="28"/>
        </w:rPr>
        <w:t>a zařídila, že Petr</w:t>
      </w:r>
      <w:r w:rsidRPr="00DE1931">
        <w:rPr>
          <w:rFonts w:ascii="Times New Roman" w:hAnsi="Times New Roman" w:cs="Times New Roman"/>
          <w:sz w:val="28"/>
        </w:rPr>
        <w:t xml:space="preserve"> začal plynule číst. </w:t>
      </w:r>
      <w:r w:rsidRPr="00DE1931">
        <w:rPr>
          <w:rFonts w:ascii="Times New Roman" w:hAnsi="Times New Roman" w:cs="Times New Roman"/>
          <w:sz w:val="28"/>
        </w:rPr>
        <w:sym w:font="Wingdings" w:char="F04A"/>
      </w:r>
      <w:r w:rsidRPr="00DE1931">
        <w:rPr>
          <w:rFonts w:ascii="Times New Roman" w:hAnsi="Times New Roman" w:cs="Times New Roman"/>
          <w:sz w:val="28"/>
        </w:rPr>
        <w:t xml:space="preserve"> </w:t>
      </w:r>
    </w:p>
    <w:p w:rsidR="00DE1931" w:rsidRDefault="0063227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inline distT="0" distB="0" distL="0" distR="0">
            <wp:extent cx="1397000" cy="1431005"/>
            <wp:effectExtent l="19050" t="0" r="0" b="0"/>
            <wp:docPr id="3" name="obrázek 3" descr="C:\Users\Re\AppData\Local\Microsoft\Windows\INetCache\IE\C6UFRYH3\4691623398_3ba002dfb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\AppData\Local\Microsoft\Windows\INetCache\IE\C6UFRYH3\4691623398_3ba002dfb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374" cy="1431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931" w:rsidRPr="00DE1931" w:rsidRDefault="00DE1931" w:rsidP="00DE193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DE1931">
        <w:rPr>
          <w:rFonts w:ascii="Times New Roman" w:hAnsi="Times New Roman" w:cs="Times New Roman"/>
          <w:b/>
          <w:sz w:val="32"/>
        </w:rPr>
        <w:lastRenderedPageBreak/>
        <w:t>Kde chlapci našli starodávný deník?</w:t>
      </w:r>
    </w:p>
    <w:p w:rsidR="00DE1931" w:rsidRPr="00DE1931" w:rsidRDefault="00DE1931" w:rsidP="00DE1931">
      <w:pPr>
        <w:spacing w:line="360" w:lineRule="auto"/>
        <w:rPr>
          <w:rFonts w:ascii="Times New Roman" w:hAnsi="Times New Roman" w:cs="Times New Roman"/>
          <w:sz w:val="32"/>
        </w:rPr>
      </w:pPr>
      <w:r w:rsidRPr="00DE1931">
        <w:rPr>
          <w:rFonts w:ascii="Times New Roman" w:hAnsi="Times New Roman" w:cs="Times New Roman"/>
          <w:sz w:val="32"/>
        </w:rPr>
        <w:t>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_____________________________________</w:t>
      </w:r>
    </w:p>
    <w:p w:rsidR="00DE1931" w:rsidRPr="00DE1931" w:rsidRDefault="00DE1931" w:rsidP="00DE193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DE1931">
        <w:rPr>
          <w:rFonts w:ascii="Times New Roman" w:hAnsi="Times New Roman" w:cs="Times New Roman"/>
          <w:b/>
          <w:sz w:val="32"/>
        </w:rPr>
        <w:t>Kde se nakonec ukrýval poklad?</w:t>
      </w:r>
    </w:p>
    <w:p w:rsidR="00DE1931" w:rsidRPr="00DE1931" w:rsidRDefault="00DE1931" w:rsidP="00DE1931">
      <w:pPr>
        <w:spacing w:line="360" w:lineRule="auto"/>
        <w:rPr>
          <w:rFonts w:ascii="Times New Roman" w:hAnsi="Times New Roman" w:cs="Times New Roman"/>
          <w:sz w:val="32"/>
        </w:rPr>
      </w:pPr>
      <w:r w:rsidRPr="00DE1931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__________________</w:t>
      </w:r>
    </w:p>
    <w:p w:rsidR="00DE1931" w:rsidRPr="00DE1931" w:rsidRDefault="00DE1931" w:rsidP="00DE193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DE1931">
        <w:rPr>
          <w:rFonts w:ascii="Times New Roman" w:hAnsi="Times New Roman" w:cs="Times New Roman"/>
          <w:b/>
          <w:sz w:val="32"/>
        </w:rPr>
        <w:t>Co se údajně skrývalo uvnitř pokladu?</w:t>
      </w:r>
    </w:p>
    <w:p w:rsidR="00DE1931" w:rsidRPr="00DE1931" w:rsidRDefault="00DE1931" w:rsidP="00DE1931">
      <w:pPr>
        <w:spacing w:line="360" w:lineRule="auto"/>
        <w:rPr>
          <w:rFonts w:ascii="Times New Roman" w:hAnsi="Times New Roman" w:cs="Times New Roman"/>
          <w:sz w:val="32"/>
        </w:rPr>
      </w:pPr>
      <w:r w:rsidRPr="00DE1931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__________________</w:t>
      </w:r>
    </w:p>
    <w:p w:rsidR="00DE1931" w:rsidRPr="00DE1931" w:rsidRDefault="00DE1931" w:rsidP="00DE193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DE1931">
        <w:rPr>
          <w:rFonts w:ascii="Times New Roman" w:hAnsi="Times New Roman" w:cs="Times New Roman"/>
          <w:b/>
          <w:sz w:val="32"/>
        </w:rPr>
        <w:t>Co se po otevření pokladu stalo Petrovi?</w:t>
      </w:r>
    </w:p>
    <w:p w:rsidR="00DE1931" w:rsidRPr="00DE1931" w:rsidRDefault="00DE1931" w:rsidP="00DE1931">
      <w:pPr>
        <w:spacing w:line="360" w:lineRule="auto"/>
        <w:rPr>
          <w:rFonts w:ascii="Times New Roman" w:hAnsi="Times New Roman" w:cs="Times New Roman"/>
          <w:sz w:val="32"/>
        </w:rPr>
      </w:pPr>
      <w:r w:rsidRPr="00DE1931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</w:p>
    <w:p w:rsidR="00DE1931" w:rsidRPr="00DE1931" w:rsidRDefault="00DE1931" w:rsidP="00DE1931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32"/>
        </w:rPr>
      </w:pPr>
      <w:r w:rsidRPr="00DE1931">
        <w:rPr>
          <w:rFonts w:ascii="Times New Roman" w:hAnsi="Times New Roman" w:cs="Times New Roman"/>
          <w:b/>
          <w:sz w:val="32"/>
        </w:rPr>
        <w:t>Když se Petr probudil, bylo něco jinak než dříve?</w:t>
      </w:r>
    </w:p>
    <w:p w:rsidR="00DE1931" w:rsidRPr="00DE1931" w:rsidRDefault="00DE1931" w:rsidP="00DE1931">
      <w:pPr>
        <w:spacing w:line="360" w:lineRule="auto"/>
        <w:rPr>
          <w:rFonts w:ascii="Times New Roman" w:hAnsi="Times New Roman" w:cs="Times New Roman"/>
          <w:sz w:val="32"/>
        </w:rPr>
      </w:pPr>
      <w:r w:rsidRPr="00DE1931">
        <w:rPr>
          <w:rFonts w:ascii="Times New Roman" w:hAnsi="Times New Roman" w:cs="Times New Roman"/>
          <w:sz w:val="32"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32"/>
        </w:rPr>
        <w:t>_______________________________</w:t>
      </w:r>
    </w:p>
    <w:sectPr w:rsidR="00DE1931" w:rsidRPr="00DE1931" w:rsidSect="00DE1931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07" w:rsidRDefault="00DD2F07" w:rsidP="00DE1931">
      <w:pPr>
        <w:spacing w:after="0" w:line="240" w:lineRule="auto"/>
      </w:pPr>
      <w:r>
        <w:separator/>
      </w:r>
    </w:p>
  </w:endnote>
  <w:endnote w:type="continuationSeparator" w:id="1">
    <w:p w:rsidR="00DD2F07" w:rsidRDefault="00DD2F07" w:rsidP="00DE1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07" w:rsidRDefault="00DD2F07" w:rsidP="00DE1931">
      <w:pPr>
        <w:spacing w:after="0" w:line="240" w:lineRule="auto"/>
      </w:pPr>
      <w:r>
        <w:separator/>
      </w:r>
    </w:p>
  </w:footnote>
  <w:footnote w:type="continuationSeparator" w:id="1">
    <w:p w:rsidR="00DD2F07" w:rsidRDefault="00DD2F07" w:rsidP="00DE1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931" w:rsidRPr="00DE1931" w:rsidRDefault="00DE1931">
    <w:pPr>
      <w:pStyle w:val="Zhlav"/>
      <w:rPr>
        <w:rFonts w:ascii="Times New Roman" w:hAnsi="Times New Roman" w:cs="Times New Roman"/>
        <w:b/>
        <w:sz w:val="40"/>
        <w:u w:val="single"/>
      </w:rPr>
    </w:pPr>
    <w:r w:rsidRPr="00DE1931">
      <w:rPr>
        <w:rFonts w:ascii="Times New Roman" w:hAnsi="Times New Roman" w:cs="Times New Roman"/>
        <w:b/>
        <w:sz w:val="40"/>
        <w:u w:val="single"/>
      </w:rPr>
      <w:t>Otázky k četbě: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F6"/>
    <w:multiLevelType w:val="hybridMultilevel"/>
    <w:tmpl w:val="38A80A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267"/>
    <w:rsid w:val="00632274"/>
    <w:rsid w:val="00752BF6"/>
    <w:rsid w:val="00AE59C6"/>
    <w:rsid w:val="00DD2F07"/>
    <w:rsid w:val="00DE1931"/>
    <w:rsid w:val="00E26FCD"/>
    <w:rsid w:val="00E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6F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2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193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E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E1931"/>
  </w:style>
  <w:style w:type="paragraph" w:styleId="Zpat">
    <w:name w:val="footer"/>
    <w:basedOn w:val="Normln"/>
    <w:link w:val="ZpatChar"/>
    <w:uiPriority w:val="99"/>
    <w:semiHidden/>
    <w:unhideWhenUsed/>
    <w:rsid w:val="00DE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E19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</dc:creator>
  <cp:lastModifiedBy>Re</cp:lastModifiedBy>
  <cp:revision>2</cp:revision>
  <dcterms:created xsi:type="dcterms:W3CDTF">2019-01-23T08:12:00Z</dcterms:created>
  <dcterms:modified xsi:type="dcterms:W3CDTF">2020-03-16T14:35:00Z</dcterms:modified>
</cp:coreProperties>
</file>