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A6" w:rsidRPr="007A19A6" w:rsidRDefault="007A19A6" w:rsidP="007A19A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FA8E2E"/>
          <w:sz w:val="46"/>
          <w:szCs w:val="46"/>
          <w:lang w:eastAsia="cs-CZ"/>
        </w:rPr>
      </w:pPr>
      <w:r w:rsidRPr="007A19A6">
        <w:rPr>
          <w:rFonts w:ascii="Arial" w:eastAsia="Times New Roman" w:hAnsi="Arial" w:cs="Arial"/>
          <w:b/>
          <w:bCs/>
          <w:color w:val="FA8E2E"/>
          <w:sz w:val="46"/>
          <w:szCs w:val="46"/>
          <w:lang w:eastAsia="cs-CZ"/>
        </w:rPr>
        <w:t>Piráti</w:t>
      </w:r>
    </w:p>
    <w:p w:rsidR="007A19A6" w:rsidRPr="007A19A6" w:rsidRDefault="007A19A6" w:rsidP="007A19A6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202020"/>
          <w:sz w:val="21"/>
          <w:szCs w:val="21"/>
          <w:lang w:eastAsia="cs-CZ"/>
        </w:rPr>
      </w:pP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3876675" cy="2686050"/>
            <wp:effectExtent l="19050" t="0" r="9525" b="0"/>
            <wp:docPr id="7" name="obrázek 7" descr="http://vytvarne-namety.cz/images/dobrodruzstvi/pirati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ytvarne-namety.cz/images/dobrodruzstvi/pirati-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 </w:t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A19A6">
        <w:rPr>
          <w:rFonts w:ascii="Arial" w:eastAsia="Times New Roman" w:hAnsi="Arial" w:cs="Arial"/>
          <w:b/>
          <w:bCs/>
          <w:color w:val="202020"/>
          <w:sz w:val="21"/>
          <w:lang w:eastAsia="cs-CZ"/>
        </w:rPr>
        <w:t>Materiál a pomůcky</w:t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kreslicí karton A4</w:t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kancelářský papír</w:t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pastelky (fixy)</w:t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vodové barvy</w:t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štětec</w:t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bílá voskovka</w:t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A19A6">
        <w:rPr>
          <w:rFonts w:ascii="Arial" w:eastAsia="Times New Roman" w:hAnsi="Arial" w:cs="Arial"/>
          <w:b/>
          <w:bCs/>
          <w:color w:val="202020"/>
          <w:sz w:val="21"/>
          <w:lang w:eastAsia="cs-CZ"/>
        </w:rPr>
        <w:t>Provedení</w:t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Modrou pastelkou si nakreslíme zavařovací láhev.</w:t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Zhruba do ½ lahve nekreslíme bílou voskovkou mořské vlny.</w:t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Řídkou vodovou barvou vybarvíme láhev.</w:t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V místě moře posypeme barvu solí.</w:t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Na obloze odsajeme část barvy papírovým kapesníkem (ubrouskem).</w:t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Na kancelářský papír si namalujeme loď, piráta, rybky, žraloka ……</w:t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lastRenderedPageBreak/>
        <w:t>Po vybarvení jednotlivé prvky vystřihneme a nalepíme do láhve.</w:t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1485900" cy="4772025"/>
            <wp:effectExtent l="19050" t="0" r="0" b="0"/>
            <wp:docPr id="8" name="obrázek 8" descr="http://vytvarne-namety.cz/images/dobrodruzstvi/pirat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vytvarne-namety.cz/images/dobrodruzstvi/pirati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9A6" w:rsidRPr="007A19A6" w:rsidRDefault="007A19A6" w:rsidP="007A19A6">
      <w:pPr>
        <w:shd w:val="clear" w:color="auto" w:fill="FFFFFF"/>
        <w:spacing w:before="100" w:beforeAutospacing="1" w:after="240" w:line="270" w:lineRule="atLeast"/>
        <w:rPr>
          <w:rFonts w:ascii="Arial" w:eastAsia="Times New Roman" w:hAnsi="Arial" w:cs="Arial"/>
          <w:color w:val="202020"/>
          <w:sz w:val="21"/>
          <w:szCs w:val="21"/>
          <w:lang w:eastAsia="cs-CZ"/>
        </w:rPr>
      </w:pP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lastRenderedPageBreak/>
        <w:drawing>
          <wp:inline distT="0" distB="0" distL="0" distR="0">
            <wp:extent cx="5676900" cy="8010525"/>
            <wp:effectExtent l="19050" t="0" r="0" b="0"/>
            <wp:docPr id="9" name="obrázek 9" descr="http://vytvarne-namety.cz/images/dobrodruzstvi/pirati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vytvarne-namety.cz/images/dobrodruzstvi/pirati-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01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      </w:t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lastRenderedPageBreak/>
        <w:t> </w:t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A19A6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</w:p>
    <w:p w:rsidR="00006B17" w:rsidRDefault="00006B17"/>
    <w:sectPr w:rsidR="00006B17" w:rsidSect="00006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19A6"/>
    <w:rsid w:val="00006B17"/>
    <w:rsid w:val="007A1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B17"/>
  </w:style>
  <w:style w:type="paragraph" w:styleId="Nadpis2">
    <w:name w:val="heading 2"/>
    <w:basedOn w:val="Normln"/>
    <w:link w:val="Nadpis2Char"/>
    <w:uiPriority w:val="9"/>
    <w:qFormat/>
    <w:rsid w:val="007A19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A19A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A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A19A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1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1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7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</Words>
  <Characters>449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</cp:revision>
  <dcterms:created xsi:type="dcterms:W3CDTF">2020-05-14T11:58:00Z</dcterms:created>
  <dcterms:modified xsi:type="dcterms:W3CDTF">2020-05-14T12:01:00Z</dcterms:modified>
</cp:coreProperties>
</file>