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86" w:rsidRDefault="002F0186" w:rsidP="002F0186">
      <w:pPr>
        <w:pStyle w:val="TestTitle"/>
      </w:pPr>
      <w:r>
        <w:t>Unit 1 Communication</w:t>
      </w:r>
    </w:p>
    <w:p w:rsidR="002F0186" w:rsidRPr="000D3FBF" w:rsidRDefault="002F0186" w:rsidP="002F0186">
      <w:pPr>
        <w:pStyle w:val="PoolTopicTitle"/>
      </w:pPr>
      <w:r w:rsidRPr="000D3FBF">
        <w:t>Communication</w:t>
      </w:r>
    </w:p>
    <w:p w:rsidR="002F0186" w:rsidRDefault="002F0186" w:rsidP="002F0186">
      <w:pPr>
        <w:pStyle w:val="Instructions"/>
        <w:numPr>
          <w:ilvl w:val="0"/>
          <w:numId w:val="1"/>
        </w:numPr>
      </w:pPr>
      <w:r>
        <w:t>Choose the correct words.</w:t>
      </w:r>
    </w:p>
    <w:p w:rsidR="002F0186" w:rsidRDefault="002F0186" w:rsidP="002F0186">
      <w:pPr>
        <w:pStyle w:val="ECSentence"/>
        <w:ind w:left="720"/>
      </w:pPr>
      <w:r>
        <w:rPr>
          <w:b/>
          <w:bCs/>
        </w:rPr>
        <w:t>Cathy</w:t>
      </w:r>
      <w:r>
        <w:rPr>
          <w:b/>
          <w:bCs/>
        </w:rPr>
        <w:tab/>
      </w:r>
      <w:r>
        <w:tab/>
        <w:t xml:space="preserve">(1) </w:t>
      </w:r>
      <w:r>
        <w:rPr>
          <w:b/>
          <w:bCs/>
        </w:rPr>
        <w:t xml:space="preserve">Hi </w:t>
      </w:r>
      <w:r>
        <w:t>/</w:t>
      </w:r>
      <w:r>
        <w:rPr>
          <w:b/>
          <w:bCs/>
        </w:rPr>
        <w:t xml:space="preserve"> Bye</w:t>
      </w:r>
      <w:r>
        <w:t>, Charlie.</w:t>
      </w:r>
      <w:r>
        <w:br/>
      </w:r>
      <w:r>
        <w:br/>
      </w:r>
      <w:r>
        <w:rPr>
          <w:b/>
          <w:bCs/>
        </w:rPr>
        <w:t>Charlie</w:t>
      </w:r>
      <w:r>
        <w:tab/>
        <w:t xml:space="preserve">(2) </w:t>
      </w:r>
      <w:r>
        <w:rPr>
          <w:b/>
          <w:bCs/>
        </w:rPr>
        <w:t xml:space="preserve">See you later </w:t>
      </w:r>
      <w:r>
        <w:t>/</w:t>
      </w:r>
      <w:r>
        <w:rPr>
          <w:b/>
          <w:bCs/>
        </w:rPr>
        <w:t xml:space="preserve"> Hello</w:t>
      </w:r>
      <w:r>
        <w:t>, Cathy. How are you?</w:t>
      </w:r>
      <w:r>
        <w:br/>
      </w:r>
      <w:r>
        <w:br/>
      </w:r>
      <w:r>
        <w:rPr>
          <w:b/>
          <w:bCs/>
        </w:rPr>
        <w:t>Cathy</w:t>
      </w:r>
      <w:r>
        <w:tab/>
      </w:r>
      <w:r>
        <w:tab/>
        <w:t xml:space="preserve">Fine, thanks. </w:t>
      </w:r>
      <w:r>
        <w:br/>
      </w:r>
      <w:r>
        <w:br/>
      </w:r>
      <w:r>
        <w:rPr>
          <w:b/>
          <w:bCs/>
        </w:rPr>
        <w:t>Charlie</w:t>
      </w:r>
      <w:r>
        <w:tab/>
        <w:t xml:space="preserve">(3) </w:t>
      </w:r>
      <w:r>
        <w:rPr>
          <w:b/>
          <w:bCs/>
        </w:rPr>
        <w:t xml:space="preserve">What’s </w:t>
      </w:r>
      <w:r>
        <w:t xml:space="preserve">/ </w:t>
      </w:r>
      <w:r>
        <w:rPr>
          <w:b/>
          <w:bCs/>
        </w:rPr>
        <w:t>How’s</w:t>
      </w:r>
      <w:r>
        <w:t xml:space="preserve"> your phone number? </w:t>
      </w:r>
      <w:r>
        <w:br/>
      </w:r>
      <w:r>
        <w:br/>
      </w:r>
      <w:r>
        <w:rPr>
          <w:b/>
          <w:bCs/>
        </w:rPr>
        <w:t>Cathy</w:t>
      </w:r>
      <w:r>
        <w:rPr>
          <w:b/>
          <w:bCs/>
        </w:rPr>
        <w:tab/>
      </w:r>
      <w:r>
        <w:tab/>
        <w:t xml:space="preserve">(4) </w:t>
      </w:r>
      <w:r>
        <w:rPr>
          <w:b/>
          <w:bCs/>
        </w:rPr>
        <w:t>I’m</w:t>
      </w:r>
      <w:r>
        <w:t xml:space="preserve"> / </w:t>
      </w:r>
      <w:r>
        <w:rPr>
          <w:b/>
          <w:bCs/>
        </w:rPr>
        <w:t>It’s</w:t>
      </w:r>
      <w:r>
        <w:t xml:space="preserve"> six three nine double oh two.</w:t>
      </w:r>
      <w:r>
        <w:br/>
      </w:r>
      <w:r>
        <w:br/>
      </w:r>
      <w:r>
        <w:rPr>
          <w:b/>
          <w:bCs/>
        </w:rPr>
        <w:t>Charlie</w:t>
      </w:r>
      <w:r>
        <w:tab/>
        <w:t>639022.</w:t>
      </w:r>
      <w:r>
        <w:br/>
      </w:r>
      <w:r>
        <w:br/>
      </w:r>
      <w:r>
        <w:rPr>
          <w:b/>
          <w:bCs/>
        </w:rPr>
        <w:t>Cathy</w:t>
      </w:r>
      <w:r>
        <w:tab/>
      </w:r>
      <w:r>
        <w:tab/>
        <w:t xml:space="preserve">No, (5) </w:t>
      </w:r>
      <w:r>
        <w:rPr>
          <w:b/>
          <w:bCs/>
        </w:rPr>
        <w:t>639002</w:t>
      </w:r>
      <w:r>
        <w:t xml:space="preserve"> / </w:t>
      </w:r>
      <w:r>
        <w:rPr>
          <w:b/>
          <w:bCs/>
        </w:rPr>
        <w:t>693002</w:t>
      </w:r>
      <w:r>
        <w:t>.</w:t>
      </w:r>
      <w:r>
        <w:br/>
      </w:r>
      <w:r>
        <w:br/>
      </w:r>
      <w:r>
        <w:rPr>
          <w:b/>
          <w:bCs/>
        </w:rPr>
        <w:t>Charlie</w:t>
      </w:r>
      <w:r>
        <w:tab/>
        <w:t>Oh, (6)</w:t>
      </w:r>
      <w:r>
        <w:rPr>
          <w:b/>
          <w:bCs/>
        </w:rPr>
        <w:t xml:space="preserve"> hi </w:t>
      </w:r>
      <w:r>
        <w:t xml:space="preserve">/ </w:t>
      </w:r>
      <w:r>
        <w:rPr>
          <w:b/>
          <w:bCs/>
        </w:rPr>
        <w:t>thanks</w:t>
      </w:r>
      <w:r>
        <w:t xml:space="preserve"> Cathy. See you later.</w:t>
      </w:r>
      <w:r>
        <w:br/>
      </w:r>
      <w:r>
        <w:br/>
      </w:r>
      <w:r>
        <w:rPr>
          <w:b/>
          <w:bCs/>
        </w:rPr>
        <w:t>Cathy</w:t>
      </w:r>
      <w:r>
        <w:rPr>
          <w:b/>
          <w:bCs/>
        </w:rPr>
        <w:tab/>
      </w:r>
      <w:r>
        <w:tab/>
        <w:t>OK, Charlie. Bye.</w:t>
      </w:r>
    </w:p>
    <w:p w:rsidR="002F0186" w:rsidRDefault="002F0186" w:rsidP="002F0186">
      <w:pPr>
        <w:pStyle w:val="Instructions"/>
        <w:numPr>
          <w:ilvl w:val="0"/>
          <w:numId w:val="1"/>
        </w:numPr>
      </w:pPr>
      <w:r>
        <w:t>Complete the sentences. Choose from these words.</w:t>
      </w:r>
      <w:r>
        <w:br/>
      </w:r>
      <w:r>
        <w:br/>
      </w:r>
      <w:r>
        <w:rPr>
          <w:i/>
          <w:iCs/>
        </w:rPr>
        <w:t>Bye - How - Good morning - fine, thanks - That’s - See you</w:t>
      </w:r>
      <w:r>
        <w:br/>
      </w:r>
      <w:r>
        <w:br/>
      </w:r>
      <w:r>
        <w:rPr>
          <w:noProof/>
          <w:lang w:val="cs-CZ" w:eastAsia="cs-CZ"/>
        </w:rPr>
        <w:drawing>
          <wp:inline distT="0" distB="0" distL="0" distR="0">
            <wp:extent cx="2886075" cy="1431290"/>
            <wp:effectExtent l="0" t="0" r="9525" b="0"/>
            <wp:docPr id="49" name="Picture 49" descr="WB03a_girl_and_boy_ta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WB03a_girl_and_boy_talk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186" w:rsidRDefault="002F0186" w:rsidP="002F0186">
      <w:pPr>
        <w:pStyle w:val="FIBQuestion"/>
        <w:ind w:left="2160" w:hanging="1440"/>
        <w:rPr>
          <w:b/>
          <w:bCs/>
        </w:rPr>
      </w:pPr>
      <w:r>
        <w:rPr>
          <w:b/>
          <w:bCs/>
        </w:rPr>
        <w:t>Mandy</w:t>
      </w:r>
      <w:r>
        <w:tab/>
        <w:t xml:space="preserve">(1) </w:t>
      </w:r>
      <w:r>
        <w:rPr>
          <w:rStyle w:val="FIBBlankSpan"/>
        </w:rPr>
        <w:t>                                                </w:t>
      </w:r>
      <w:r>
        <w:t xml:space="preserve">, John. (2) </w:t>
      </w:r>
      <w:r>
        <w:rPr>
          <w:rStyle w:val="FIBBlankSpan"/>
        </w:rPr>
        <w:t>                                                </w:t>
      </w:r>
      <w:r>
        <w:t>are you?</w:t>
      </w:r>
    </w:p>
    <w:p w:rsidR="002F0186" w:rsidRDefault="002F0186" w:rsidP="002F0186">
      <w:pPr>
        <w:pStyle w:val="FIBQuestion"/>
        <w:ind w:left="1440" w:hanging="720"/>
        <w:rPr>
          <w:b/>
          <w:bCs/>
        </w:rPr>
      </w:pPr>
      <w:r>
        <w:rPr>
          <w:b/>
          <w:bCs/>
        </w:rPr>
        <w:t>John</w:t>
      </w:r>
      <w:r>
        <w:tab/>
      </w:r>
      <w:r>
        <w:tab/>
        <w:t xml:space="preserve">Hello, Mandy. I’m (3) </w:t>
      </w:r>
      <w:r>
        <w:rPr>
          <w:rStyle w:val="FIBBlankSpan"/>
        </w:rPr>
        <w:t>                                                </w:t>
      </w:r>
      <w:r>
        <w:t>. And you?</w:t>
      </w:r>
    </w:p>
    <w:p w:rsidR="002F0186" w:rsidRDefault="002F0186" w:rsidP="002F0186">
      <w:pPr>
        <w:pStyle w:val="FIBQuestion"/>
        <w:ind w:left="1440" w:hanging="720"/>
        <w:rPr>
          <w:b/>
          <w:bCs/>
        </w:rPr>
      </w:pPr>
      <w:r>
        <w:rPr>
          <w:b/>
          <w:bCs/>
        </w:rPr>
        <w:t>Mandy</w:t>
      </w:r>
      <w:r>
        <w:tab/>
      </w:r>
      <w:r>
        <w:tab/>
        <w:t>I’m fine, thank you.</w:t>
      </w:r>
    </w:p>
    <w:p w:rsidR="002F0186" w:rsidRDefault="002F0186" w:rsidP="002F0186">
      <w:pPr>
        <w:pStyle w:val="FIBQuestion"/>
        <w:ind w:left="1440" w:hanging="720"/>
        <w:rPr>
          <w:b/>
          <w:bCs/>
        </w:rPr>
      </w:pPr>
      <w:r>
        <w:rPr>
          <w:b/>
          <w:bCs/>
        </w:rPr>
        <w:t>John</w:t>
      </w:r>
      <w:r>
        <w:tab/>
      </w:r>
      <w:r>
        <w:tab/>
        <w:t xml:space="preserve">(4) </w:t>
      </w:r>
      <w:r>
        <w:rPr>
          <w:rStyle w:val="FIBBlankSpan"/>
        </w:rPr>
        <w:t>                                                </w:t>
      </w:r>
      <w:r>
        <w:t xml:space="preserve"> good.</w:t>
      </w:r>
    </w:p>
    <w:p w:rsidR="002F0186" w:rsidRDefault="002F0186" w:rsidP="002F0186">
      <w:pPr>
        <w:pStyle w:val="FIBQuestion"/>
        <w:ind w:left="1440" w:hanging="720"/>
        <w:rPr>
          <w:b/>
          <w:bCs/>
        </w:rPr>
      </w:pPr>
      <w:r>
        <w:rPr>
          <w:b/>
          <w:bCs/>
        </w:rPr>
        <w:t>Mandy</w:t>
      </w:r>
      <w:r>
        <w:tab/>
      </w:r>
      <w:r>
        <w:tab/>
        <w:t xml:space="preserve">(5) </w:t>
      </w:r>
      <w:r>
        <w:rPr>
          <w:rStyle w:val="FIBBlankSpan"/>
        </w:rPr>
        <w:t>                                                </w:t>
      </w:r>
      <w:r>
        <w:t xml:space="preserve"> later, John.</w:t>
      </w:r>
    </w:p>
    <w:p w:rsidR="00445CDF" w:rsidRPr="002F0186" w:rsidRDefault="002F0186" w:rsidP="002F0186">
      <w:pPr>
        <w:pStyle w:val="FIBQuestion"/>
        <w:ind w:left="1440" w:hanging="720"/>
      </w:pPr>
      <w:r>
        <w:rPr>
          <w:b/>
          <w:bCs/>
        </w:rPr>
        <w:t>John</w:t>
      </w:r>
      <w:r>
        <w:tab/>
      </w:r>
      <w:r>
        <w:tab/>
        <w:t xml:space="preserve">Yes. (6) </w:t>
      </w:r>
      <w:r>
        <w:rPr>
          <w:rStyle w:val="FIBBlankSpan"/>
        </w:rPr>
        <w:t>                                                </w:t>
      </w:r>
      <w:r>
        <w:t>, Mandy.</w:t>
      </w:r>
    </w:p>
    <w:sectPr w:rsidR="00445CDF" w:rsidRPr="002F0186" w:rsidSect="00500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107" w:rsidRDefault="00B23107" w:rsidP="00F1110A">
      <w:pPr>
        <w:spacing w:after="0" w:line="240" w:lineRule="auto"/>
      </w:pPr>
      <w:r>
        <w:separator/>
      </w:r>
    </w:p>
  </w:endnote>
  <w:endnote w:type="continuationSeparator" w:id="1">
    <w:p w:rsidR="00B23107" w:rsidRDefault="00B23107" w:rsidP="00F1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MyriadPro-BoldCond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86" w:rsidRDefault="002F018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86" w:rsidRDefault="002F0186">
    <w:pPr>
      <w:pStyle w:val="TestFooter"/>
    </w:pPr>
    <w:r w:rsidRPr="00500F79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left:0;text-align:left;margin-left:58.15pt;margin-top:791.5pt;width:481.9pt;height:27pt;z-index:251660288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" filled="f" stroked="f">
          <v:textbox inset="0,0">
            <w:txbxContent>
              <w:p w:rsidR="002F0186" w:rsidRPr="00516623" w:rsidRDefault="002F0186" w:rsidP="000E2AD4">
                <w:pPr>
                  <w:tabs>
                    <w:tab w:val="right" w:pos="9498"/>
                  </w:tabs>
                  <w:rPr>
                    <w:sz w:val="18"/>
                  </w:rPr>
                </w:pPr>
                <w:r w:rsidRPr="00B1425F">
                  <w:rPr>
                    <w:rFonts w:cs="MyriadPro-BoldCond"/>
                    <w:b/>
                    <w:bCs/>
                    <w:color w:val="000000"/>
                    <w:sz w:val="18"/>
                    <w:lang w:val="en-US" w:bidi="en-US"/>
                  </w:rPr>
                  <w:t>Project</w:t>
                </w:r>
                <w:bookmarkStart w:id="0" w:name="_GoBack"/>
                <w:bookmarkEnd w:id="0"/>
                <w:r w:rsidRPr="00B1425F">
                  <w:rPr>
                    <w:rFonts w:cs="MyriadPro-BoldCond"/>
                    <w:b/>
                    <w:bCs/>
                    <w:color w:val="000000"/>
                    <w:sz w:val="18"/>
                    <w:lang w:val="en-US" w:bidi="en-US"/>
                  </w:rPr>
                  <w:t xml:space="preserve"> Fourth edition</w:t>
                </w:r>
                <w:r>
                  <w:rPr>
                    <w:rFonts w:cs="MyriadPro-BoldCond"/>
                    <w:bCs/>
                    <w:color w:val="000000"/>
                    <w:sz w:val="18"/>
                    <w:lang w:val="en-US" w:bidi="en-US"/>
                  </w:rPr>
                  <w:tab/>
                </w:r>
                <w:r>
                  <w:rPr>
                    <w:rFonts w:cs="MyriadPro-BoldCond"/>
                    <w:b/>
                    <w:bCs/>
                    <w:color w:val="FFFFFF"/>
                    <w:sz w:val="18"/>
                    <w:shd w:val="solid" w:color="auto" w:fill="auto"/>
                    <w:lang w:val="en-US" w:bidi="en-US"/>
                  </w:rPr>
                  <w:t xml:space="preserve"> PHOTOCOPIABLE </w:t>
                </w:r>
                <w:r w:rsidRPr="00516623">
                  <w:rPr>
                    <w:rFonts w:cs="MyriadPro-BoldCond"/>
                    <w:bCs/>
                    <w:color w:val="000000"/>
                    <w:sz w:val="18"/>
                    <w:lang w:val="en-US" w:bidi="en-US"/>
                  </w:rPr>
                  <w:t>© Oxford University Press 201</w:t>
                </w:r>
                <w:r>
                  <w:rPr>
                    <w:rFonts w:cs="MyriadPro-BoldCond"/>
                    <w:bCs/>
                    <w:color w:val="000000"/>
                    <w:sz w:val="18"/>
                    <w:lang w:val="en-US" w:bidi="en-US"/>
                  </w:rPr>
                  <w:t>6</w:t>
                </w:r>
              </w:p>
              <w:p w:rsidR="002F0186" w:rsidRDefault="002F0186" w:rsidP="000E2AD4"/>
              <w:p w:rsidR="002F0186" w:rsidRPr="00654226" w:rsidRDefault="002F0186" w:rsidP="000E2AD4"/>
              <w:p w:rsidR="002F0186" w:rsidRPr="006F7920" w:rsidRDefault="002F0186" w:rsidP="000E2AD4"/>
            </w:txbxContent>
          </v:textbox>
          <w10:wrap type="tigh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86" w:rsidRDefault="002F018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107" w:rsidRDefault="00B23107" w:rsidP="00F1110A">
      <w:pPr>
        <w:spacing w:after="0" w:line="240" w:lineRule="auto"/>
      </w:pPr>
      <w:r>
        <w:separator/>
      </w:r>
    </w:p>
  </w:footnote>
  <w:footnote w:type="continuationSeparator" w:id="1">
    <w:p w:rsidR="00B23107" w:rsidRDefault="00B23107" w:rsidP="00F1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86" w:rsidRDefault="002F018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86" w:rsidRDefault="002F018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86" w:rsidRDefault="002F018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63CC"/>
    <w:multiLevelType w:val="multilevel"/>
    <w:tmpl w:val="8E2212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3235409"/>
    <w:multiLevelType w:val="multilevel"/>
    <w:tmpl w:val="3F4E039E"/>
    <w:name w:val="Numbered List (1, 2, 3)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110A"/>
    <w:rsid w:val="00051A67"/>
    <w:rsid w:val="002F0186"/>
    <w:rsid w:val="00445CDF"/>
    <w:rsid w:val="00B23107"/>
    <w:rsid w:val="00F1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A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1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1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11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110A"/>
  </w:style>
  <w:style w:type="paragraph" w:styleId="Zpat">
    <w:name w:val="footer"/>
    <w:basedOn w:val="Normln"/>
    <w:link w:val="ZpatChar"/>
    <w:uiPriority w:val="99"/>
    <w:unhideWhenUsed/>
    <w:rsid w:val="00F11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10A"/>
  </w:style>
  <w:style w:type="paragraph" w:customStyle="1" w:styleId="TestTitle">
    <w:name w:val="Test Title"/>
    <w:basedOn w:val="Normln"/>
    <w:qFormat/>
    <w:rsid w:val="002F0186"/>
    <w:pPr>
      <w:spacing w:after="240" w:line="240" w:lineRule="auto"/>
      <w:outlineLvl w:val="0"/>
    </w:pPr>
    <w:rPr>
      <w:rFonts w:ascii="DejaVu Sans" w:eastAsia="DejaVu Sans" w:hAnsi="DejaVu Sans" w:cs="DejaVu Sans"/>
      <w:b/>
      <w:bCs/>
      <w:sz w:val="33"/>
      <w:szCs w:val="33"/>
      <w:lang w:val="en-US" w:eastAsia="en-US"/>
    </w:rPr>
  </w:style>
  <w:style w:type="paragraph" w:customStyle="1" w:styleId="PoolTopicTitle">
    <w:name w:val="Pool Topic Title"/>
    <w:basedOn w:val="Normln"/>
    <w:qFormat/>
    <w:rsid w:val="002F0186"/>
    <w:pPr>
      <w:spacing w:before="240" w:after="240" w:line="240" w:lineRule="auto"/>
      <w:outlineLvl w:val="1"/>
    </w:pPr>
    <w:rPr>
      <w:rFonts w:ascii="DejaVu Sans" w:eastAsia="DejaVu Sans" w:hAnsi="DejaVu Sans" w:cs="DejaVu Sans"/>
      <w:sz w:val="27"/>
      <w:szCs w:val="27"/>
      <w:lang w:val="en-US" w:eastAsia="en-US"/>
    </w:rPr>
  </w:style>
  <w:style w:type="paragraph" w:customStyle="1" w:styleId="Instructions">
    <w:name w:val="Instructions"/>
    <w:basedOn w:val="Normln"/>
    <w:qFormat/>
    <w:rsid w:val="002F0186"/>
    <w:pPr>
      <w:spacing w:before="240" w:after="120" w:line="240" w:lineRule="auto"/>
    </w:pPr>
    <w:rPr>
      <w:rFonts w:ascii="DejaVu Sans" w:eastAsia="DejaVu Sans" w:hAnsi="DejaVu Sans" w:cs="DejaVu Sans"/>
      <w:b/>
      <w:bCs/>
      <w:lang w:val="en-US" w:eastAsia="en-US"/>
    </w:rPr>
  </w:style>
  <w:style w:type="paragraph" w:customStyle="1" w:styleId="FIBQuestion">
    <w:name w:val="FIB Question"/>
    <w:basedOn w:val="Normln"/>
    <w:qFormat/>
    <w:rsid w:val="002F0186"/>
    <w:pPr>
      <w:spacing w:before="240" w:after="0" w:line="360" w:lineRule="auto"/>
    </w:pPr>
    <w:rPr>
      <w:rFonts w:ascii="DejaVu Sans" w:eastAsia="DejaVu Sans" w:hAnsi="DejaVu Sans" w:cs="DejaVu Sans"/>
      <w:lang w:val="en-US" w:eastAsia="en-US"/>
    </w:rPr>
  </w:style>
  <w:style w:type="character" w:customStyle="1" w:styleId="FIBBlankSpan">
    <w:name w:val="FIB Blank Span"/>
    <w:rsid w:val="002F0186"/>
    <w:rPr>
      <w:u w:val="single"/>
    </w:rPr>
  </w:style>
  <w:style w:type="paragraph" w:customStyle="1" w:styleId="ECSentence">
    <w:name w:val="EC Sentence"/>
    <w:basedOn w:val="Normln"/>
    <w:rsid w:val="002F0186"/>
    <w:pPr>
      <w:spacing w:before="240" w:after="0" w:line="240" w:lineRule="auto"/>
    </w:pPr>
    <w:rPr>
      <w:rFonts w:ascii="DejaVu Sans" w:eastAsia="DejaVu Sans" w:hAnsi="DejaVu Sans" w:cs="DejaVu Sans"/>
      <w:lang w:val="en-US" w:eastAsia="en-US"/>
    </w:rPr>
  </w:style>
  <w:style w:type="paragraph" w:customStyle="1" w:styleId="CorrectAnswersHeader">
    <w:name w:val="Correct Answers Header"/>
    <w:basedOn w:val="Normln"/>
    <w:rsid w:val="002F0186"/>
    <w:pPr>
      <w:spacing w:before="120" w:after="0" w:line="240" w:lineRule="auto"/>
    </w:pPr>
    <w:rPr>
      <w:rFonts w:ascii="DejaVu Sans" w:eastAsia="DejaVu Sans" w:hAnsi="DejaVu Sans" w:cs="DejaVu Sans"/>
      <w:b/>
      <w:bCs/>
      <w:lang w:val="en-US" w:eastAsia="en-US"/>
    </w:rPr>
  </w:style>
  <w:style w:type="paragraph" w:customStyle="1" w:styleId="AnswerKeyTitle">
    <w:name w:val="Answer Key Title"/>
    <w:basedOn w:val="Normln"/>
    <w:qFormat/>
    <w:rsid w:val="002F0186"/>
    <w:pPr>
      <w:spacing w:after="120" w:line="240" w:lineRule="auto"/>
    </w:pPr>
    <w:rPr>
      <w:rFonts w:ascii="DejaVu Sans" w:eastAsia="DejaVu Sans" w:hAnsi="DejaVu Sans" w:cs="DejaVu Sans"/>
      <w:b/>
      <w:bCs/>
      <w:lang w:val="en-US" w:eastAsia="en-US"/>
    </w:rPr>
  </w:style>
  <w:style w:type="paragraph" w:customStyle="1" w:styleId="TestFooter">
    <w:name w:val="Test Footer"/>
    <w:basedOn w:val="Normln"/>
    <w:qFormat/>
    <w:rsid w:val="002F0186"/>
    <w:pPr>
      <w:spacing w:after="0" w:line="240" w:lineRule="auto"/>
      <w:jc w:val="center"/>
    </w:pPr>
    <w:rPr>
      <w:rFonts w:ascii="DejaVu Sans" w:eastAsia="DejaVu Sans" w:hAnsi="DejaVu Sans" w:cs="DejaVu Sans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A3A-88C4-4118-ADEE-0E301685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2020-11-09T15:50:00Z</dcterms:created>
  <dcterms:modified xsi:type="dcterms:W3CDTF">2020-11-09T17:14:00Z</dcterms:modified>
</cp:coreProperties>
</file>