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84" w:rsidRPr="00704084" w:rsidRDefault="00704084" w:rsidP="0070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THE OTHERS BR</w:t>
      </w:r>
      <w:r w:rsidRPr="00704084">
        <w:rPr>
          <w:rFonts w:ascii="Arial" w:eastAsia="Times New Roman" w:hAnsi="Arial" w:cs="Arial"/>
          <w:b/>
          <w:bCs/>
          <w:color w:val="000000"/>
          <w:lang w:eastAsia="cs-CZ"/>
        </w:rPr>
        <w:t>OTHERS</w:t>
      </w:r>
      <w:r w:rsidRPr="00704084">
        <w:rPr>
          <w:rFonts w:ascii="Arial" w:eastAsia="Times New Roman" w:hAnsi="Arial" w:cs="Arial"/>
          <w:color w:val="000000"/>
          <w:lang w:eastAsia="cs-CZ"/>
        </w:rPr>
        <w:t>?</w:t>
      </w:r>
    </w:p>
    <w:p w:rsidR="00704084" w:rsidRPr="00704084" w:rsidRDefault="00704084" w:rsidP="007040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anotace projektu 7. ročníku</w:t>
      </w:r>
    </w:p>
    <w:p w:rsidR="00704084" w:rsidRPr="00704084" w:rsidRDefault="00704084" w:rsidP="007040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0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04084" w:rsidRPr="00704084" w:rsidRDefault="00704084" w:rsidP="0070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Ročníkový projekt pro školní rok 2025/2026 bude zaměřen na poznávání lidí kolem nás, vztahy mezi nimi a osobou každého z nás, tím, co nás spojuje a odlišuje a vyústí v konkrétní humanitární pomoc konkrétním lidem, kteří ji potřebují. Projekt bude probíhat ve třech fázích:</w:t>
      </w:r>
    </w:p>
    <w:p w:rsidR="00704084" w:rsidRPr="00704084" w:rsidRDefault="00704084" w:rsidP="00704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0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04084" w:rsidRDefault="00704084" w:rsidP="0070408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 xml:space="preserve">na konci září si děti vylosují osobnost/postavu/věc/událost, k níž náleží do dvojice další, a vzájemně se musí najít; vztah mezi oběma je takový, že jsou obvykle vnímány jako nedílná součást tohoto páru, z níž ale jedné se z různých důvodů dostalo/dostávalo většího ocenění či popularity a svým způsobem zastiňovala svůj protějšek (např. </w:t>
      </w:r>
      <w:proofErr w:type="spellStart"/>
      <w:r w:rsidRPr="00704084">
        <w:rPr>
          <w:rFonts w:ascii="Arial" w:eastAsia="Times New Roman" w:hAnsi="Arial" w:cs="Arial"/>
          <w:color w:val="000000"/>
          <w:lang w:eastAsia="cs-CZ"/>
        </w:rPr>
        <w:t>Shelrock</w:t>
      </w:r>
      <w:proofErr w:type="spellEnd"/>
      <w:r w:rsidRPr="00704084">
        <w:rPr>
          <w:rFonts w:ascii="Arial" w:eastAsia="Times New Roman" w:hAnsi="Arial" w:cs="Arial"/>
          <w:color w:val="000000"/>
          <w:lang w:eastAsia="cs-CZ"/>
        </w:rPr>
        <w:t xml:space="preserve"> Holmes a Watson, Mozart a </w:t>
      </w:r>
      <w:proofErr w:type="spellStart"/>
      <w:r w:rsidRPr="00704084">
        <w:rPr>
          <w:rFonts w:ascii="Arial" w:eastAsia="Times New Roman" w:hAnsi="Arial" w:cs="Arial"/>
          <w:color w:val="000000"/>
          <w:lang w:eastAsia="cs-CZ"/>
        </w:rPr>
        <w:t>Salieri</w:t>
      </w:r>
      <w:proofErr w:type="spellEnd"/>
      <w:r w:rsidRPr="00704084">
        <w:rPr>
          <w:rFonts w:ascii="Arial" w:eastAsia="Times New Roman" w:hAnsi="Arial" w:cs="Arial"/>
          <w:color w:val="000000"/>
          <w:lang w:eastAsia="cs-CZ"/>
        </w:rPr>
        <w:t>, Coca-Cola a Pepsi…); dvojice má za úkol a sobě zjistit podstatné a popsat, jaký je mezi nimi vztah; své poznatky pak v prosinci budou ostatním prezentovat libovolnou z nabízených forem (scénka, prezentace, poster, báseň, píseň, video…)</w:t>
      </w:r>
    </w:p>
    <w:p w:rsidR="00704084" w:rsidRDefault="00704084" w:rsidP="0070408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704084" w:rsidRDefault="00704084" w:rsidP="0070408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v této fázi bude pracovat každý sám za sebe, zaměří se tentokrát na své nejbližší okolí (sousedi, škola, kamarádi…) a vybere si z něho někoho, koho vnímá vůči sobě z nějakého důvodu jako odlišného; zkusí tyto odlišnosti popsat (případně i na základě rozhovoru) a výsledek pak zaznamenat do projektového sešitu.</w:t>
      </w:r>
    </w:p>
    <w:p w:rsidR="00704084" w:rsidRDefault="00704084" w:rsidP="00704084">
      <w:pPr>
        <w:pStyle w:val="Odstavecseseznamem"/>
        <w:rPr>
          <w:rFonts w:ascii="Arial" w:eastAsia="Times New Roman" w:hAnsi="Arial" w:cs="Arial"/>
          <w:color w:val="000000"/>
          <w:lang w:eastAsia="cs-CZ"/>
        </w:rPr>
      </w:pPr>
    </w:p>
    <w:p w:rsidR="00704084" w:rsidRPr="00704084" w:rsidRDefault="00704084" w:rsidP="0070408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závěrečná fáze směřuje k práci ve skupinách napříč ročníkem, kdy každá ze skupin vymyslí a zrealizuje v rámci školy/okolí akci, prostřednictvím níž by bylo možno vybrat nějakou finanční částku, kterou jako ročník věnujeme na humanitární pomoc směřující do rozvojových zemí (konkrétně Keňa - zprostředkovatelem bude pí učitelka Polívková, která se v létě účastní projektů pomáhajících této zemi)</w:t>
      </w:r>
    </w:p>
    <w:p w:rsidR="00704084" w:rsidRPr="00704084" w:rsidRDefault="00704084" w:rsidP="00704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4084" w:rsidRPr="00704084" w:rsidRDefault="00704084" w:rsidP="0070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084">
        <w:rPr>
          <w:rFonts w:ascii="Arial" w:eastAsia="Times New Roman" w:hAnsi="Arial" w:cs="Arial"/>
          <w:color w:val="000000"/>
          <w:lang w:eastAsia="cs-CZ"/>
        </w:rPr>
        <w:t>Kromě rozvíjení komunikace, podpory vztahů v ročníku směřuje tento projekt u žáků k pozornějšímu vnímání sebe sama, svému okolí a porozumění některým vztahům mezi lidmi, které máme obvykle tendenci vnímat s určitým despektem, a neuvědomujeme si mnohdy jejich důležitost v našem světě.  </w:t>
      </w:r>
      <w:bookmarkStart w:id="0" w:name="_GoBack"/>
      <w:bookmarkEnd w:id="0"/>
    </w:p>
    <w:p w:rsidR="00011DE3" w:rsidRPr="00704084" w:rsidRDefault="00011DE3" w:rsidP="00704084"/>
    <w:sectPr w:rsidR="00011DE3" w:rsidRPr="0070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BCF"/>
    <w:multiLevelType w:val="multilevel"/>
    <w:tmpl w:val="DEAAD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15B16"/>
    <w:multiLevelType w:val="multilevel"/>
    <w:tmpl w:val="641AD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E0F93"/>
    <w:multiLevelType w:val="multilevel"/>
    <w:tmpl w:val="59B8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84D09"/>
    <w:multiLevelType w:val="multilevel"/>
    <w:tmpl w:val="2CD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84"/>
    <w:rsid w:val="00011DE3"/>
    <w:rsid w:val="0070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19B0-9935-4F51-9B8D-429C3A78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jirka.alblu@gmail.com</dc:creator>
  <cp:keywords/>
  <dc:description/>
  <cp:lastModifiedBy>jirka.alblu@gmail.com</cp:lastModifiedBy>
  <cp:revision>1</cp:revision>
  <dcterms:created xsi:type="dcterms:W3CDTF">2025-09-04T16:57:00Z</dcterms:created>
  <dcterms:modified xsi:type="dcterms:W3CDTF">2025-09-04T16:58:00Z</dcterms:modified>
</cp:coreProperties>
</file>